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DBEC98" w14:textId="7F0C4181" w:rsidR="003E3E5F" w:rsidRPr="007E73CF" w:rsidRDefault="007E73CF" w:rsidP="007E73CF">
      <w:pPr>
        <w:pStyle w:val="Heading1"/>
        <w:tabs>
          <w:tab w:val="left" w:pos="6780"/>
        </w:tabs>
        <w:rPr>
          <w:rFonts w:ascii="Arial" w:hAnsi="Arial" w:cs="Arial"/>
          <w:b/>
          <w:bCs/>
          <w:color w:val="auto"/>
          <w:sz w:val="32"/>
          <w:szCs w:val="32"/>
        </w:rPr>
      </w:pPr>
      <w:r>
        <w:rPr>
          <w:rFonts w:ascii="Arial" w:hAnsi="Arial" w:cs="Arial"/>
          <w:b/>
          <w:bCs/>
          <w:noProof/>
          <w:color w:val="auto"/>
          <w:sz w:val="32"/>
          <w:szCs w:val="32"/>
        </w:rPr>
        <w:drawing>
          <wp:anchor distT="0" distB="0" distL="114300" distR="114300" simplePos="0" relativeHeight="251658240" behindDoc="0" locked="0" layoutInCell="1" allowOverlap="1" wp14:anchorId="47452547" wp14:editId="365CBFE9">
            <wp:simplePos x="0" y="0"/>
            <wp:positionH relativeFrom="column">
              <wp:posOffset>3972560</wp:posOffset>
            </wp:positionH>
            <wp:positionV relativeFrom="paragraph">
              <wp:posOffset>-1905</wp:posOffset>
            </wp:positionV>
            <wp:extent cx="1922780" cy="942975"/>
            <wp:effectExtent l="0" t="0" r="1270" b="9525"/>
            <wp:wrapNone/>
            <wp:docPr id="2027353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922780" cy="942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73CF">
        <w:rPr>
          <w:rFonts w:ascii="Arial" w:hAnsi="Arial" w:cs="Arial"/>
          <w:b/>
          <w:bCs/>
          <w:color w:val="auto"/>
          <w:sz w:val="32"/>
          <w:szCs w:val="32"/>
        </w:rPr>
        <w:t>Hastings Borough Council</w:t>
      </w:r>
      <w:r>
        <w:rPr>
          <w:rFonts w:ascii="Arial" w:hAnsi="Arial" w:cs="Arial"/>
          <w:b/>
          <w:bCs/>
          <w:color w:val="auto"/>
          <w:sz w:val="32"/>
          <w:szCs w:val="32"/>
        </w:rPr>
        <w:tab/>
      </w:r>
    </w:p>
    <w:p w14:paraId="6AE889A8" w14:textId="62EB7C4B" w:rsidR="007E73CF" w:rsidRPr="007E73CF" w:rsidRDefault="007E73CF" w:rsidP="007E73CF">
      <w:pPr>
        <w:pStyle w:val="Heading2"/>
        <w:rPr>
          <w:rFonts w:ascii="Arial" w:hAnsi="Arial" w:cs="Arial"/>
          <w:b/>
          <w:bCs/>
          <w:color w:val="auto"/>
          <w:sz w:val="28"/>
          <w:szCs w:val="28"/>
        </w:rPr>
      </w:pPr>
      <w:r w:rsidRPr="007E73CF">
        <w:rPr>
          <w:rFonts w:ascii="Arial" w:hAnsi="Arial" w:cs="Arial"/>
          <w:b/>
          <w:bCs/>
          <w:color w:val="auto"/>
          <w:sz w:val="28"/>
          <w:szCs w:val="28"/>
        </w:rPr>
        <w:t>Job Description and Person Specification</w:t>
      </w:r>
    </w:p>
    <w:p w14:paraId="044AA924" w14:textId="77777777" w:rsidR="007E73CF" w:rsidRDefault="007E73CF" w:rsidP="007E73CF"/>
    <w:p w14:paraId="346C3359" w14:textId="77777777" w:rsidR="007E73CF" w:rsidRDefault="007E73CF" w:rsidP="007E73CF"/>
    <w:p w14:paraId="3AD11872" w14:textId="4B2A33C9" w:rsidR="007E73CF" w:rsidRDefault="007E73CF" w:rsidP="007E73CF">
      <w:pPr>
        <w:pStyle w:val="Heading3"/>
        <w:rPr>
          <w:rFonts w:ascii="Arial" w:hAnsi="Arial" w:cs="Arial"/>
          <w:b/>
          <w:bCs/>
          <w:color w:val="auto"/>
          <w:sz w:val="24"/>
          <w:szCs w:val="24"/>
        </w:rPr>
      </w:pPr>
      <w:r w:rsidRPr="007E73CF">
        <w:rPr>
          <w:rFonts w:ascii="Arial" w:hAnsi="Arial" w:cs="Arial"/>
          <w:b/>
          <w:bCs/>
          <w:color w:val="auto"/>
          <w:sz w:val="24"/>
          <w:szCs w:val="24"/>
        </w:rPr>
        <w:t>Last Updated</w:t>
      </w:r>
    </w:p>
    <w:p w14:paraId="22937E08" w14:textId="7B92E48E" w:rsidR="00C915D3" w:rsidRPr="005D50AA" w:rsidRDefault="005D50AA" w:rsidP="00C915D3">
      <w:pPr>
        <w:rPr>
          <w:rFonts w:ascii="Arial" w:hAnsi="Arial" w:cs="Arial"/>
          <w:sz w:val="24"/>
          <w:szCs w:val="24"/>
        </w:rPr>
      </w:pPr>
      <w:r w:rsidRPr="005D50AA">
        <w:rPr>
          <w:rFonts w:ascii="Arial" w:hAnsi="Arial" w:cs="Arial"/>
          <w:sz w:val="24"/>
          <w:szCs w:val="24"/>
        </w:rPr>
        <w:t>March 2026</w:t>
      </w:r>
    </w:p>
    <w:p w14:paraId="03465CC1" w14:textId="77777777" w:rsidR="00C915D3" w:rsidRDefault="00C915D3" w:rsidP="00C915D3"/>
    <w:p w14:paraId="14152494" w14:textId="5254B3FB" w:rsidR="007E73CF" w:rsidRPr="00C915D3" w:rsidRDefault="00C915D3" w:rsidP="00C915D3">
      <w:pPr>
        <w:pStyle w:val="Heading3"/>
        <w:rPr>
          <w:rFonts w:ascii="Arial" w:hAnsi="Arial" w:cs="Arial"/>
          <w:b/>
          <w:bCs/>
          <w:color w:val="auto"/>
          <w:sz w:val="24"/>
          <w:szCs w:val="24"/>
        </w:rPr>
      </w:pPr>
      <w:r w:rsidRPr="00C915D3">
        <w:rPr>
          <w:rFonts w:ascii="Arial" w:hAnsi="Arial" w:cs="Arial"/>
          <w:b/>
          <w:bCs/>
          <w:color w:val="auto"/>
          <w:sz w:val="24"/>
          <w:szCs w:val="24"/>
        </w:rPr>
        <w:t>Job Title</w:t>
      </w:r>
    </w:p>
    <w:p w14:paraId="2801CF95" w14:textId="47B67B03" w:rsidR="007E73CF" w:rsidRPr="005D50AA" w:rsidRDefault="005D50AA" w:rsidP="007E73CF">
      <w:pPr>
        <w:rPr>
          <w:rFonts w:ascii="Arial" w:hAnsi="Arial" w:cs="Arial"/>
          <w:sz w:val="24"/>
          <w:szCs w:val="24"/>
        </w:rPr>
      </w:pPr>
      <w:r w:rsidRPr="005D50AA">
        <w:rPr>
          <w:rFonts w:ascii="Arial" w:hAnsi="Arial" w:cs="Arial"/>
          <w:sz w:val="24"/>
          <w:szCs w:val="24"/>
        </w:rPr>
        <w:t>Community Builder – Adult Health and Social Care</w:t>
      </w:r>
    </w:p>
    <w:p w14:paraId="4C6B8F88" w14:textId="77777777" w:rsidR="00C915D3" w:rsidRDefault="00C915D3" w:rsidP="007E73CF">
      <w:pPr>
        <w:rPr>
          <w:rFonts w:ascii="Arial" w:hAnsi="Arial" w:cs="Arial"/>
          <w:b/>
          <w:bCs/>
          <w:sz w:val="24"/>
          <w:szCs w:val="24"/>
        </w:rPr>
      </w:pPr>
    </w:p>
    <w:p w14:paraId="62380777" w14:textId="43D008E0" w:rsidR="007E73CF" w:rsidRPr="007E73CF" w:rsidRDefault="007E73CF" w:rsidP="007E73CF">
      <w:pPr>
        <w:pStyle w:val="Heading3"/>
        <w:rPr>
          <w:rFonts w:ascii="Arial" w:hAnsi="Arial" w:cs="Arial"/>
          <w:b/>
          <w:bCs/>
          <w:color w:val="auto"/>
          <w:sz w:val="24"/>
          <w:szCs w:val="24"/>
        </w:rPr>
      </w:pPr>
      <w:r w:rsidRPr="007E73CF">
        <w:rPr>
          <w:rFonts w:ascii="Arial" w:hAnsi="Arial" w:cs="Arial"/>
          <w:b/>
          <w:bCs/>
          <w:color w:val="auto"/>
          <w:sz w:val="24"/>
          <w:szCs w:val="24"/>
        </w:rPr>
        <w:t>Service Area</w:t>
      </w:r>
    </w:p>
    <w:p w14:paraId="2BF82C4F" w14:textId="1E5B33EB" w:rsidR="007E73CF" w:rsidRPr="005D50AA" w:rsidRDefault="005D50AA" w:rsidP="007E73CF">
      <w:pPr>
        <w:rPr>
          <w:rFonts w:ascii="Arial" w:hAnsi="Arial" w:cs="Arial"/>
          <w:sz w:val="24"/>
          <w:szCs w:val="24"/>
        </w:rPr>
      </w:pPr>
      <w:r>
        <w:rPr>
          <w:rFonts w:ascii="Arial" w:hAnsi="Arial" w:cs="Arial"/>
          <w:sz w:val="24"/>
          <w:szCs w:val="24"/>
        </w:rPr>
        <w:t>Regeneration and Culture</w:t>
      </w:r>
    </w:p>
    <w:p w14:paraId="5EF186C2" w14:textId="77777777" w:rsidR="007E73CF" w:rsidRDefault="007E73CF" w:rsidP="007E73CF">
      <w:pPr>
        <w:rPr>
          <w:rFonts w:ascii="Arial" w:hAnsi="Arial" w:cs="Arial"/>
          <w:b/>
          <w:bCs/>
          <w:sz w:val="24"/>
          <w:szCs w:val="24"/>
        </w:rPr>
      </w:pPr>
    </w:p>
    <w:p w14:paraId="2C14E3E6" w14:textId="447B4589" w:rsidR="007E73CF" w:rsidRPr="007E73CF" w:rsidRDefault="007E73CF" w:rsidP="007E73CF">
      <w:pPr>
        <w:pStyle w:val="Heading3"/>
        <w:rPr>
          <w:rFonts w:ascii="Arial" w:hAnsi="Arial" w:cs="Arial"/>
          <w:b/>
          <w:bCs/>
          <w:color w:val="auto"/>
          <w:sz w:val="24"/>
          <w:szCs w:val="24"/>
        </w:rPr>
      </w:pPr>
      <w:r w:rsidRPr="007E73CF">
        <w:rPr>
          <w:rFonts w:ascii="Arial" w:hAnsi="Arial" w:cs="Arial"/>
          <w:b/>
          <w:bCs/>
          <w:color w:val="auto"/>
          <w:sz w:val="24"/>
          <w:szCs w:val="24"/>
        </w:rPr>
        <w:t>Grade</w:t>
      </w:r>
    </w:p>
    <w:p w14:paraId="2AF1CD07" w14:textId="306E4E87" w:rsidR="007E73CF" w:rsidRPr="005D50AA" w:rsidRDefault="005D50AA" w:rsidP="007E73CF">
      <w:pPr>
        <w:rPr>
          <w:rFonts w:ascii="Arial" w:hAnsi="Arial" w:cs="Arial"/>
          <w:sz w:val="24"/>
          <w:szCs w:val="24"/>
        </w:rPr>
      </w:pPr>
      <w:r w:rsidRPr="005D50AA">
        <w:rPr>
          <w:rFonts w:ascii="Arial" w:hAnsi="Arial" w:cs="Arial"/>
          <w:sz w:val="24"/>
          <w:szCs w:val="24"/>
        </w:rPr>
        <w:t>Grade 8</w:t>
      </w:r>
    </w:p>
    <w:p w14:paraId="089B3F36" w14:textId="77777777" w:rsidR="007E73CF" w:rsidRDefault="007E73CF" w:rsidP="007E73CF">
      <w:pPr>
        <w:rPr>
          <w:rFonts w:ascii="Arial" w:hAnsi="Arial" w:cs="Arial"/>
          <w:b/>
          <w:bCs/>
          <w:sz w:val="24"/>
          <w:szCs w:val="24"/>
        </w:rPr>
      </w:pPr>
    </w:p>
    <w:p w14:paraId="2D9BEE7E" w14:textId="5869EA99" w:rsidR="007E73CF" w:rsidRPr="007E73CF" w:rsidRDefault="007E73CF" w:rsidP="007E73CF">
      <w:pPr>
        <w:pStyle w:val="Heading3"/>
        <w:rPr>
          <w:rFonts w:ascii="Arial" w:hAnsi="Arial" w:cs="Arial"/>
          <w:b/>
          <w:bCs/>
          <w:color w:val="auto"/>
          <w:sz w:val="24"/>
          <w:szCs w:val="24"/>
        </w:rPr>
      </w:pPr>
      <w:r w:rsidRPr="007E73CF">
        <w:rPr>
          <w:rFonts w:ascii="Arial" w:hAnsi="Arial" w:cs="Arial"/>
          <w:b/>
          <w:bCs/>
          <w:color w:val="auto"/>
          <w:sz w:val="24"/>
          <w:szCs w:val="24"/>
        </w:rPr>
        <w:t>Reports to</w:t>
      </w:r>
    </w:p>
    <w:p w14:paraId="7D9BD758" w14:textId="2EA4B44E" w:rsidR="007E73CF" w:rsidRPr="005D50AA" w:rsidRDefault="005D50AA" w:rsidP="007E73CF">
      <w:pPr>
        <w:rPr>
          <w:rFonts w:ascii="Arial" w:hAnsi="Arial" w:cs="Arial"/>
          <w:sz w:val="24"/>
          <w:szCs w:val="24"/>
        </w:rPr>
      </w:pPr>
      <w:r>
        <w:rPr>
          <w:rFonts w:ascii="Arial" w:hAnsi="Arial" w:cs="Arial"/>
          <w:sz w:val="24"/>
          <w:szCs w:val="24"/>
        </w:rPr>
        <w:t>Physical Activity and Health Strategic Lead</w:t>
      </w:r>
    </w:p>
    <w:p w14:paraId="6AAB836B" w14:textId="77777777" w:rsidR="007E73CF" w:rsidRDefault="007E73CF" w:rsidP="007E73CF">
      <w:pPr>
        <w:rPr>
          <w:rFonts w:ascii="Arial" w:hAnsi="Arial" w:cs="Arial"/>
          <w:b/>
          <w:bCs/>
          <w:sz w:val="24"/>
          <w:szCs w:val="24"/>
        </w:rPr>
      </w:pPr>
    </w:p>
    <w:p w14:paraId="6EA51385" w14:textId="16BB8D3D" w:rsidR="007E73CF" w:rsidRPr="007E73CF" w:rsidRDefault="007E73CF" w:rsidP="007E73CF">
      <w:pPr>
        <w:pStyle w:val="Heading3"/>
        <w:rPr>
          <w:rFonts w:ascii="Arial" w:hAnsi="Arial" w:cs="Arial"/>
          <w:b/>
          <w:bCs/>
          <w:color w:val="auto"/>
          <w:sz w:val="24"/>
          <w:szCs w:val="24"/>
        </w:rPr>
      </w:pPr>
      <w:r w:rsidRPr="007E73CF">
        <w:rPr>
          <w:rFonts w:ascii="Arial" w:hAnsi="Arial" w:cs="Arial"/>
          <w:b/>
          <w:bCs/>
          <w:color w:val="auto"/>
          <w:sz w:val="24"/>
          <w:szCs w:val="24"/>
        </w:rPr>
        <w:t>Location</w:t>
      </w:r>
    </w:p>
    <w:p w14:paraId="33255137" w14:textId="6D2694DE" w:rsidR="007E73CF" w:rsidRPr="005D50AA" w:rsidRDefault="005D50AA" w:rsidP="007E73CF">
      <w:pPr>
        <w:rPr>
          <w:rFonts w:ascii="Arial" w:hAnsi="Arial" w:cs="Arial"/>
          <w:sz w:val="24"/>
          <w:szCs w:val="24"/>
        </w:rPr>
      </w:pPr>
      <w:r>
        <w:rPr>
          <w:rFonts w:ascii="Arial" w:hAnsi="Arial" w:cs="Arial"/>
          <w:sz w:val="24"/>
          <w:szCs w:val="24"/>
        </w:rPr>
        <w:t>Muriel Matters House, Hastings, East Sussex</w:t>
      </w:r>
    </w:p>
    <w:p w14:paraId="60E58F7D" w14:textId="77777777" w:rsidR="007E73CF" w:rsidRDefault="007E73CF" w:rsidP="007E73CF">
      <w:pPr>
        <w:rPr>
          <w:rFonts w:ascii="Arial" w:hAnsi="Arial" w:cs="Arial"/>
          <w:b/>
          <w:bCs/>
          <w:sz w:val="24"/>
          <w:szCs w:val="24"/>
        </w:rPr>
      </w:pPr>
    </w:p>
    <w:p w14:paraId="36E64323" w14:textId="357E11E2" w:rsidR="007E73CF" w:rsidRPr="007E73CF" w:rsidRDefault="007E73CF" w:rsidP="007E73CF">
      <w:pPr>
        <w:pStyle w:val="Heading3"/>
        <w:rPr>
          <w:rFonts w:ascii="Arial" w:hAnsi="Arial" w:cs="Arial"/>
          <w:b/>
          <w:bCs/>
          <w:color w:val="auto"/>
          <w:sz w:val="24"/>
          <w:szCs w:val="24"/>
        </w:rPr>
      </w:pPr>
      <w:r w:rsidRPr="007E73CF">
        <w:rPr>
          <w:rFonts w:ascii="Arial" w:hAnsi="Arial" w:cs="Arial"/>
          <w:b/>
          <w:bCs/>
          <w:color w:val="auto"/>
          <w:sz w:val="24"/>
          <w:szCs w:val="24"/>
        </w:rPr>
        <w:t>Purpose of the Job</w:t>
      </w:r>
    </w:p>
    <w:p w14:paraId="6B948436" w14:textId="348FC8F1" w:rsidR="007E73CF" w:rsidRPr="005D50AA" w:rsidRDefault="005D50AA" w:rsidP="007E73CF">
      <w:pPr>
        <w:rPr>
          <w:rFonts w:ascii="Arial" w:hAnsi="Arial" w:cs="Arial"/>
          <w:sz w:val="24"/>
          <w:szCs w:val="24"/>
        </w:rPr>
      </w:pPr>
      <w:r w:rsidRPr="005D50AA">
        <w:rPr>
          <w:rFonts w:ascii="Arial" w:hAnsi="Arial" w:cs="Arial"/>
          <w:sz w:val="24"/>
          <w:szCs w:val="24"/>
        </w:rPr>
        <w:t>To build trusted relationships with adults, communities and partner organisations in Hastings so that the lived experience of inactive adults, particularly those from priority groups, informs the design, development and delivery of more inclusive physical activity opportunities.</w:t>
      </w:r>
    </w:p>
    <w:p w14:paraId="70E6578C" w14:textId="77777777" w:rsidR="007E73CF" w:rsidRDefault="007E73CF" w:rsidP="007E73CF"/>
    <w:p w14:paraId="569D937D" w14:textId="77777777" w:rsidR="001A42AA" w:rsidRDefault="001A42AA" w:rsidP="007E73CF"/>
    <w:p w14:paraId="2AECC96A" w14:textId="77777777" w:rsidR="001A42AA" w:rsidRDefault="001A42AA" w:rsidP="007E73CF"/>
    <w:p w14:paraId="3079EAC5" w14:textId="77777777" w:rsidR="001A42AA" w:rsidRDefault="001A42AA" w:rsidP="007E73CF"/>
    <w:p w14:paraId="55E20D31" w14:textId="674D1887" w:rsidR="001A42AA" w:rsidRPr="001A42AA" w:rsidRDefault="001A42AA" w:rsidP="001A42AA">
      <w:pPr>
        <w:pStyle w:val="Heading1"/>
        <w:rPr>
          <w:rFonts w:ascii="Arial" w:hAnsi="Arial" w:cs="Arial"/>
          <w:b/>
          <w:bCs/>
          <w:color w:val="auto"/>
          <w:sz w:val="28"/>
          <w:szCs w:val="28"/>
        </w:rPr>
      </w:pPr>
      <w:r w:rsidRPr="001A42AA">
        <w:rPr>
          <w:rFonts w:ascii="Arial" w:hAnsi="Arial" w:cs="Arial"/>
          <w:b/>
          <w:bCs/>
          <w:color w:val="auto"/>
          <w:sz w:val="28"/>
          <w:szCs w:val="28"/>
        </w:rPr>
        <w:lastRenderedPageBreak/>
        <w:t>Job Description</w:t>
      </w:r>
    </w:p>
    <w:p w14:paraId="2BDF2E33" w14:textId="65A81C00" w:rsidR="007E73CF" w:rsidRPr="001A42AA" w:rsidRDefault="007E73CF" w:rsidP="001A42AA">
      <w:pPr>
        <w:pStyle w:val="Heading3"/>
        <w:rPr>
          <w:rFonts w:ascii="Arial" w:hAnsi="Arial" w:cs="Arial"/>
          <w:b/>
          <w:bCs/>
          <w:color w:val="auto"/>
          <w:sz w:val="24"/>
          <w:szCs w:val="24"/>
        </w:rPr>
      </w:pPr>
      <w:r w:rsidRPr="001A42AA">
        <w:rPr>
          <w:rFonts w:ascii="Arial" w:hAnsi="Arial" w:cs="Arial"/>
          <w:b/>
          <w:bCs/>
          <w:color w:val="auto"/>
          <w:sz w:val="24"/>
          <w:szCs w:val="24"/>
        </w:rPr>
        <w:t>Main Responsibilities</w:t>
      </w:r>
    </w:p>
    <w:p w14:paraId="5412FE31" w14:textId="77777777" w:rsidR="005D50AA" w:rsidRDefault="005D50AA" w:rsidP="005D50AA">
      <w:pPr>
        <w:numPr>
          <w:ilvl w:val="0"/>
          <w:numId w:val="1"/>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 xml:space="preserve">Establish effective engagement with adults from priority groups so that lived experience, barriers to participation and local insight are gathered and clearly evidenced. </w:t>
      </w:r>
    </w:p>
    <w:p w14:paraId="652B6B9D" w14:textId="77777777" w:rsidR="005D50AA" w:rsidRPr="005D50AA" w:rsidRDefault="005D50AA" w:rsidP="005D50AA">
      <w:pPr>
        <w:pBdr>
          <w:top w:val="nil"/>
          <w:left w:val="nil"/>
          <w:bottom w:val="nil"/>
          <w:right w:val="nil"/>
          <w:between w:val="nil"/>
        </w:pBdr>
        <w:spacing w:after="0" w:line="240" w:lineRule="auto"/>
        <w:ind w:left="720"/>
        <w:rPr>
          <w:rFonts w:ascii="Arial" w:hAnsi="Arial" w:cs="Arial"/>
          <w:color w:val="000000"/>
        </w:rPr>
      </w:pPr>
    </w:p>
    <w:p w14:paraId="77AE783C" w14:textId="77777777" w:rsidR="005D50AA" w:rsidRDefault="005D50AA" w:rsidP="005D50AA">
      <w:pPr>
        <w:numPr>
          <w:ilvl w:val="0"/>
          <w:numId w:val="1"/>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 xml:space="preserve">Identify community strengths, local assets and gaps in provision so that opportunities to improve physical activity participation for inactive adults are understood. </w:t>
      </w:r>
    </w:p>
    <w:p w14:paraId="3205ABAA" w14:textId="77777777" w:rsidR="005D50AA" w:rsidRPr="005D50AA" w:rsidRDefault="005D50AA" w:rsidP="005D50AA">
      <w:pPr>
        <w:pBdr>
          <w:top w:val="nil"/>
          <w:left w:val="nil"/>
          <w:bottom w:val="nil"/>
          <w:right w:val="nil"/>
          <w:between w:val="nil"/>
        </w:pBdr>
        <w:spacing w:after="0" w:line="240" w:lineRule="auto"/>
        <w:rPr>
          <w:rFonts w:ascii="Arial" w:hAnsi="Arial" w:cs="Arial"/>
          <w:color w:val="000000"/>
        </w:rPr>
      </w:pPr>
    </w:p>
    <w:p w14:paraId="7B479F36" w14:textId="77777777" w:rsidR="005D50AA" w:rsidRDefault="005D50AA" w:rsidP="005D50AA">
      <w:pPr>
        <w:numPr>
          <w:ilvl w:val="0"/>
          <w:numId w:val="1"/>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 xml:space="preserve">Contribute to the development and delivery of community-based test and learn activity so that approaches to increasing participation can be piloted, reviewed and refined. </w:t>
      </w:r>
    </w:p>
    <w:p w14:paraId="05F333DA" w14:textId="77777777" w:rsidR="005D50AA" w:rsidRPr="005D50AA" w:rsidRDefault="005D50AA" w:rsidP="005D50AA">
      <w:pPr>
        <w:pBdr>
          <w:top w:val="nil"/>
          <w:left w:val="nil"/>
          <w:bottom w:val="nil"/>
          <w:right w:val="nil"/>
          <w:between w:val="nil"/>
        </w:pBdr>
        <w:spacing w:after="0" w:line="240" w:lineRule="auto"/>
        <w:rPr>
          <w:rFonts w:ascii="Arial" w:hAnsi="Arial" w:cs="Arial"/>
          <w:color w:val="000000"/>
        </w:rPr>
      </w:pPr>
    </w:p>
    <w:p w14:paraId="05B3DFEB" w14:textId="77777777" w:rsidR="005D50AA" w:rsidRDefault="005D50AA" w:rsidP="005D50AA">
      <w:pPr>
        <w:numPr>
          <w:ilvl w:val="0"/>
          <w:numId w:val="1"/>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 xml:space="preserve">Strengthen partnership working across health, care and community organisations so that local activity, support and referral pathways are better aligned around shared outcomes. </w:t>
      </w:r>
    </w:p>
    <w:p w14:paraId="63E55718" w14:textId="77777777" w:rsidR="005D50AA" w:rsidRPr="005D50AA" w:rsidRDefault="005D50AA" w:rsidP="005D50AA">
      <w:pPr>
        <w:pBdr>
          <w:top w:val="nil"/>
          <w:left w:val="nil"/>
          <w:bottom w:val="nil"/>
          <w:right w:val="nil"/>
          <w:between w:val="nil"/>
        </w:pBdr>
        <w:spacing w:after="0" w:line="240" w:lineRule="auto"/>
        <w:rPr>
          <w:rFonts w:ascii="Arial" w:hAnsi="Arial" w:cs="Arial"/>
          <w:color w:val="000000"/>
        </w:rPr>
      </w:pPr>
    </w:p>
    <w:p w14:paraId="60A1F33D" w14:textId="77777777" w:rsidR="005D50AA" w:rsidRDefault="005D50AA" w:rsidP="005D50AA">
      <w:pPr>
        <w:numPr>
          <w:ilvl w:val="0"/>
          <w:numId w:val="1"/>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 xml:space="preserve">Support understanding of local referral routes and access pathways into physical activity so that adults can be more effectively connected to suitable opportunities and support. </w:t>
      </w:r>
    </w:p>
    <w:p w14:paraId="6FF60B1D" w14:textId="77777777" w:rsidR="005D50AA" w:rsidRPr="005D50AA" w:rsidRDefault="005D50AA" w:rsidP="005D50AA">
      <w:pPr>
        <w:pBdr>
          <w:top w:val="nil"/>
          <w:left w:val="nil"/>
          <w:bottom w:val="nil"/>
          <w:right w:val="nil"/>
          <w:between w:val="nil"/>
        </w:pBdr>
        <w:spacing w:after="0" w:line="240" w:lineRule="auto"/>
        <w:rPr>
          <w:rFonts w:ascii="Arial" w:hAnsi="Arial" w:cs="Arial"/>
          <w:color w:val="000000"/>
        </w:rPr>
      </w:pPr>
    </w:p>
    <w:p w14:paraId="3FFD6631" w14:textId="77777777" w:rsidR="005D50AA" w:rsidRDefault="005D50AA" w:rsidP="005D50AA">
      <w:pPr>
        <w:numPr>
          <w:ilvl w:val="0"/>
          <w:numId w:val="1"/>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 xml:space="preserve">Contribute to workforce and community capacity building so that those supporting adults are better equipped to encourage participation and inclusion. </w:t>
      </w:r>
    </w:p>
    <w:p w14:paraId="259A20AB" w14:textId="77777777" w:rsidR="005D50AA" w:rsidRPr="005D50AA" w:rsidRDefault="005D50AA" w:rsidP="005D50AA">
      <w:pPr>
        <w:pBdr>
          <w:top w:val="nil"/>
          <w:left w:val="nil"/>
          <w:bottom w:val="nil"/>
          <w:right w:val="nil"/>
          <w:between w:val="nil"/>
        </w:pBdr>
        <w:spacing w:after="0" w:line="240" w:lineRule="auto"/>
        <w:rPr>
          <w:rFonts w:ascii="Arial" w:hAnsi="Arial" w:cs="Arial"/>
          <w:color w:val="000000"/>
        </w:rPr>
      </w:pPr>
    </w:p>
    <w:p w14:paraId="77464961" w14:textId="77777777" w:rsidR="005D50AA" w:rsidRDefault="005D50AA" w:rsidP="005D50AA">
      <w:pPr>
        <w:numPr>
          <w:ilvl w:val="0"/>
          <w:numId w:val="1"/>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Record, analyse and share evidence, learning and case studies so that programme development, evaluation and future funding decisions are informed by robust insight.</w:t>
      </w:r>
    </w:p>
    <w:p w14:paraId="5313165C" w14:textId="77777777" w:rsidR="005D50AA" w:rsidRPr="005D50AA" w:rsidRDefault="005D50AA" w:rsidP="005D50AA">
      <w:pPr>
        <w:pBdr>
          <w:top w:val="nil"/>
          <w:left w:val="nil"/>
          <w:bottom w:val="nil"/>
          <w:right w:val="nil"/>
          <w:between w:val="nil"/>
        </w:pBdr>
        <w:spacing w:after="0" w:line="240" w:lineRule="auto"/>
        <w:rPr>
          <w:rFonts w:ascii="Arial" w:hAnsi="Arial" w:cs="Arial"/>
          <w:color w:val="000000"/>
        </w:rPr>
      </w:pPr>
    </w:p>
    <w:p w14:paraId="122F4E14" w14:textId="62CD6AF3" w:rsidR="007E73CF" w:rsidRPr="005D50AA" w:rsidRDefault="005D50AA" w:rsidP="005D50AA">
      <w:pPr>
        <w:numPr>
          <w:ilvl w:val="0"/>
          <w:numId w:val="1"/>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Promote community voice within local planning and service development so that the needs of inactive adults are reflected in programme design and decision-making.</w:t>
      </w:r>
    </w:p>
    <w:p w14:paraId="41D70CB1" w14:textId="77777777" w:rsidR="007E73CF" w:rsidRDefault="007E73CF" w:rsidP="007E73CF">
      <w:pPr>
        <w:pStyle w:val="ListParagraph"/>
        <w:spacing w:line="360" w:lineRule="auto"/>
        <w:rPr>
          <w:rFonts w:ascii="Arial" w:hAnsi="Arial" w:cs="Arial"/>
          <w:sz w:val="24"/>
          <w:szCs w:val="24"/>
        </w:rPr>
      </w:pPr>
    </w:p>
    <w:p w14:paraId="6F2EB217" w14:textId="5D527FD1" w:rsidR="007E73CF" w:rsidRPr="001A42AA" w:rsidRDefault="007E73CF" w:rsidP="001A42AA">
      <w:pPr>
        <w:pStyle w:val="Heading3"/>
        <w:rPr>
          <w:rFonts w:ascii="Arial" w:hAnsi="Arial" w:cs="Arial"/>
          <w:b/>
          <w:bCs/>
          <w:color w:val="auto"/>
          <w:sz w:val="24"/>
          <w:szCs w:val="24"/>
        </w:rPr>
      </w:pPr>
      <w:r w:rsidRPr="001A42AA">
        <w:rPr>
          <w:rFonts w:ascii="Arial" w:hAnsi="Arial" w:cs="Arial"/>
          <w:b/>
          <w:bCs/>
          <w:color w:val="auto"/>
          <w:sz w:val="24"/>
          <w:szCs w:val="24"/>
        </w:rPr>
        <w:t>General Responsibilities</w:t>
      </w:r>
    </w:p>
    <w:p w14:paraId="003C8800" w14:textId="77777777" w:rsidR="001A42AA" w:rsidRPr="001A42AA" w:rsidRDefault="001A42AA" w:rsidP="001A42AA">
      <w:pPr>
        <w:numPr>
          <w:ilvl w:val="0"/>
          <w:numId w:val="3"/>
        </w:numPr>
        <w:spacing w:after="0" w:line="240" w:lineRule="auto"/>
        <w:rPr>
          <w:rFonts w:ascii="Arial" w:hAnsi="Arial" w:cs="Arial"/>
        </w:rPr>
      </w:pPr>
      <w:r w:rsidRPr="001A42AA">
        <w:rPr>
          <w:rFonts w:ascii="Arial" w:hAnsi="Arial" w:cs="Arial"/>
        </w:rPr>
        <w:t>Participate in an annual performance appraisal based on agreed objectives that are linked to the Council’s corporate objectives and priorities.</w:t>
      </w:r>
    </w:p>
    <w:p w14:paraId="2D3A2AB0" w14:textId="77777777" w:rsidR="001A42AA" w:rsidRPr="001A42AA" w:rsidRDefault="001A42AA" w:rsidP="001A42AA">
      <w:pPr>
        <w:ind w:left="454"/>
        <w:rPr>
          <w:rFonts w:ascii="Arial" w:hAnsi="Arial" w:cs="Arial"/>
        </w:rPr>
      </w:pPr>
    </w:p>
    <w:p w14:paraId="2B846EBE" w14:textId="77777777" w:rsidR="001A42AA" w:rsidRPr="001A42AA" w:rsidRDefault="001A42AA" w:rsidP="001A42AA">
      <w:pPr>
        <w:numPr>
          <w:ilvl w:val="0"/>
          <w:numId w:val="3"/>
        </w:numPr>
        <w:spacing w:after="0" w:line="240" w:lineRule="auto"/>
        <w:rPr>
          <w:rFonts w:ascii="Arial" w:hAnsi="Arial" w:cs="Arial"/>
        </w:rPr>
      </w:pPr>
      <w:r w:rsidRPr="001A42AA">
        <w:rPr>
          <w:rFonts w:ascii="Arial" w:hAnsi="Arial" w:cs="Arial"/>
        </w:rPr>
        <w:t>Ensure that all duties and services provided are in accordance with the Council’s Equalities and Diversity policies and procedures.</w:t>
      </w:r>
    </w:p>
    <w:p w14:paraId="129937DB" w14:textId="77777777" w:rsidR="001A42AA" w:rsidRPr="001A42AA" w:rsidRDefault="001A42AA" w:rsidP="001A42AA">
      <w:pPr>
        <w:ind w:left="454"/>
        <w:rPr>
          <w:rFonts w:ascii="Arial" w:hAnsi="Arial" w:cs="Arial"/>
        </w:rPr>
      </w:pPr>
    </w:p>
    <w:p w14:paraId="1B009551" w14:textId="77777777" w:rsidR="001A42AA" w:rsidRPr="001A42AA" w:rsidRDefault="001A42AA" w:rsidP="001A42AA">
      <w:pPr>
        <w:numPr>
          <w:ilvl w:val="0"/>
          <w:numId w:val="3"/>
        </w:numPr>
        <w:spacing w:after="0" w:line="240" w:lineRule="auto"/>
        <w:rPr>
          <w:rFonts w:ascii="Arial" w:hAnsi="Arial" w:cs="Arial"/>
        </w:rPr>
      </w:pPr>
      <w:r w:rsidRPr="001A42AA">
        <w:rPr>
          <w:rFonts w:ascii="Arial" w:hAnsi="Arial" w:cs="Arial"/>
        </w:rPr>
        <w:t>To comply with individual responsibilities, in accordance with work role for health and safety in the workplace.</w:t>
      </w:r>
    </w:p>
    <w:p w14:paraId="006D0638" w14:textId="77777777" w:rsidR="001A42AA" w:rsidRPr="001A42AA" w:rsidRDefault="001A42AA" w:rsidP="001A42AA">
      <w:pPr>
        <w:ind w:left="454"/>
        <w:rPr>
          <w:rFonts w:ascii="Arial" w:hAnsi="Arial" w:cs="Arial"/>
        </w:rPr>
      </w:pPr>
    </w:p>
    <w:p w14:paraId="719431E3" w14:textId="77777777" w:rsidR="001A42AA" w:rsidRDefault="001A42AA" w:rsidP="001A42AA">
      <w:pPr>
        <w:numPr>
          <w:ilvl w:val="0"/>
          <w:numId w:val="3"/>
        </w:numPr>
        <w:spacing w:after="0" w:line="240" w:lineRule="auto"/>
        <w:rPr>
          <w:rFonts w:ascii="Arial" w:hAnsi="Arial" w:cs="Arial"/>
        </w:rPr>
      </w:pPr>
      <w:r w:rsidRPr="001A42AA">
        <w:rPr>
          <w:rFonts w:ascii="Arial" w:hAnsi="Arial" w:cs="Arial"/>
        </w:rPr>
        <w:t>Ensure that all duties and services provided are in accordance with the Council’s Child and Vulnerable Adult Protection policies and procedures.</w:t>
      </w:r>
    </w:p>
    <w:p w14:paraId="781BDE6C" w14:textId="77777777" w:rsidR="005D50AA" w:rsidRDefault="005D50AA" w:rsidP="005D50AA">
      <w:pPr>
        <w:pStyle w:val="ListParagraph"/>
        <w:rPr>
          <w:rFonts w:ascii="Arial" w:hAnsi="Arial" w:cs="Arial"/>
        </w:rPr>
      </w:pPr>
    </w:p>
    <w:p w14:paraId="2210C32A" w14:textId="77777777" w:rsidR="005D50AA" w:rsidRDefault="005D50AA" w:rsidP="005D50AA">
      <w:pPr>
        <w:spacing w:after="0" w:line="240" w:lineRule="auto"/>
        <w:rPr>
          <w:rFonts w:ascii="Arial" w:hAnsi="Arial" w:cs="Arial"/>
        </w:rPr>
      </w:pPr>
    </w:p>
    <w:p w14:paraId="74FADBC4" w14:textId="77777777" w:rsidR="005D50AA" w:rsidRPr="001A42AA" w:rsidRDefault="005D50AA" w:rsidP="005D50AA">
      <w:pPr>
        <w:spacing w:after="0" w:line="240" w:lineRule="auto"/>
        <w:rPr>
          <w:rFonts w:ascii="Arial" w:hAnsi="Arial" w:cs="Arial"/>
        </w:rPr>
      </w:pPr>
    </w:p>
    <w:p w14:paraId="5D4ABD5C" w14:textId="77777777" w:rsidR="001A42AA" w:rsidRPr="001A42AA" w:rsidRDefault="001A42AA" w:rsidP="001A42AA">
      <w:pPr>
        <w:ind w:left="454"/>
        <w:rPr>
          <w:rFonts w:ascii="Arial" w:hAnsi="Arial" w:cs="Arial"/>
        </w:rPr>
      </w:pPr>
    </w:p>
    <w:p w14:paraId="174F6D62" w14:textId="77777777" w:rsidR="001A42AA" w:rsidRPr="001A42AA" w:rsidRDefault="001A42AA" w:rsidP="001A42AA">
      <w:pPr>
        <w:numPr>
          <w:ilvl w:val="0"/>
          <w:numId w:val="3"/>
        </w:numPr>
        <w:spacing w:after="0" w:line="240" w:lineRule="auto"/>
        <w:rPr>
          <w:rFonts w:ascii="Arial" w:hAnsi="Arial" w:cs="Arial"/>
        </w:rPr>
      </w:pPr>
      <w:r w:rsidRPr="001A42AA">
        <w:rPr>
          <w:rFonts w:ascii="Arial" w:hAnsi="Arial" w:cs="Arial"/>
        </w:rPr>
        <w:lastRenderedPageBreak/>
        <w:t xml:space="preserve">All employees may be called upon to assist with a range of elections duties for the Council on an occasional basis when elections are called. Participation in elections duties is subject to the terms and conditions as determined from time to time by the Returning Officer or Central Government. </w:t>
      </w:r>
    </w:p>
    <w:p w14:paraId="5D23FED9" w14:textId="77777777" w:rsidR="001A42AA" w:rsidRPr="001A42AA" w:rsidRDefault="001A42AA" w:rsidP="001A42AA">
      <w:pPr>
        <w:pStyle w:val="NormalWeb"/>
        <w:spacing w:before="0" w:beforeAutospacing="0" w:after="0" w:afterAutospacing="0"/>
        <w:rPr>
          <w:rFonts w:ascii="Arial" w:hAnsi="Arial" w:cs="Arial"/>
          <w:sz w:val="21"/>
          <w:szCs w:val="21"/>
        </w:rPr>
      </w:pPr>
      <w:r w:rsidRPr="001A42AA">
        <w:rPr>
          <w:rFonts w:ascii="Arial" w:hAnsi="Arial" w:cs="Arial"/>
          <w:sz w:val="21"/>
          <w:szCs w:val="21"/>
        </w:rPr>
        <w:t xml:space="preserve"> </w:t>
      </w:r>
    </w:p>
    <w:p w14:paraId="48F4B827" w14:textId="77777777" w:rsidR="001A42AA" w:rsidRPr="001A42AA" w:rsidRDefault="001A42AA" w:rsidP="001A42AA">
      <w:pPr>
        <w:pStyle w:val="NormalWeb"/>
        <w:numPr>
          <w:ilvl w:val="0"/>
          <w:numId w:val="3"/>
        </w:numPr>
        <w:spacing w:before="0" w:beforeAutospacing="0" w:after="0" w:afterAutospacing="0"/>
        <w:rPr>
          <w:rFonts w:ascii="Arial" w:hAnsi="Arial" w:cs="Arial"/>
          <w:sz w:val="21"/>
          <w:szCs w:val="21"/>
        </w:rPr>
      </w:pPr>
      <w:r w:rsidRPr="001A42AA">
        <w:rPr>
          <w:rFonts w:ascii="Arial" w:hAnsi="Arial" w:cs="Arial"/>
          <w:sz w:val="22"/>
          <w:szCs w:val="22"/>
        </w:rPr>
        <w:t>All employees will ensure that duties and services provided are in accordance with the Council’s climate change strategy and action plan.</w:t>
      </w:r>
    </w:p>
    <w:p w14:paraId="6F498A87" w14:textId="77777777" w:rsidR="001A42AA" w:rsidRPr="001A42AA" w:rsidRDefault="001A42AA" w:rsidP="001A42AA">
      <w:pPr>
        <w:pStyle w:val="ListBullet"/>
        <w:numPr>
          <w:ilvl w:val="0"/>
          <w:numId w:val="0"/>
        </w:numPr>
        <w:rPr>
          <w:rFonts w:cs="Arial"/>
        </w:rPr>
      </w:pPr>
    </w:p>
    <w:p w14:paraId="73545F7E" w14:textId="77777777" w:rsidR="001A42AA" w:rsidRPr="001A42AA" w:rsidRDefault="001A42AA" w:rsidP="001A42AA">
      <w:pPr>
        <w:pStyle w:val="ListBullet"/>
        <w:numPr>
          <w:ilvl w:val="0"/>
          <w:numId w:val="3"/>
        </w:numPr>
        <w:rPr>
          <w:rFonts w:cs="Arial"/>
        </w:rPr>
      </w:pPr>
      <w:r w:rsidRPr="001A42AA">
        <w:rPr>
          <w:rFonts w:cs="Arial"/>
        </w:rPr>
        <w:t>Undertake such other duties and tasks appropriate to the grade and character of work such as changes in information systems and new technology as may reasonably be required. Therefore, the above list of key result areas in this job description should not be regarded as exclusive or exhaustive.</w:t>
      </w:r>
    </w:p>
    <w:p w14:paraId="06E047C2" w14:textId="77777777" w:rsidR="001A42AA" w:rsidRPr="001A42AA" w:rsidRDefault="001A42AA" w:rsidP="001A42AA">
      <w:pPr>
        <w:pStyle w:val="ListBullet"/>
        <w:numPr>
          <w:ilvl w:val="0"/>
          <w:numId w:val="0"/>
        </w:numPr>
        <w:ind w:left="720"/>
        <w:rPr>
          <w:rFonts w:cs="Arial"/>
        </w:rPr>
      </w:pPr>
    </w:p>
    <w:p w14:paraId="7083F569" w14:textId="56CDD59A" w:rsidR="003C3B29" w:rsidRDefault="004F63B3" w:rsidP="001A42AA">
      <w:pPr>
        <w:spacing w:before="100" w:beforeAutospacing="1" w:after="100" w:afterAutospacing="1"/>
        <w:jc w:val="both"/>
        <w:rPr>
          <w:rFonts w:ascii="Arial" w:hAnsi="Arial" w:cs="Arial"/>
        </w:rPr>
      </w:pPr>
      <w:r w:rsidRPr="001A42AA">
        <w:rPr>
          <w:rFonts w:ascii="Arial" w:hAnsi="Arial" w:cs="Arial"/>
        </w:rPr>
        <w:t>The Council may, at any time and if relevant to the post, require a</w:t>
      </w:r>
      <w:r>
        <w:rPr>
          <w:rFonts w:ascii="Arial" w:hAnsi="Arial" w:cs="Arial"/>
        </w:rPr>
        <w:t xml:space="preserve"> Basic, Standard or</w:t>
      </w:r>
      <w:r w:rsidRPr="001A42AA">
        <w:rPr>
          <w:rFonts w:ascii="Arial" w:hAnsi="Arial" w:cs="Arial"/>
        </w:rPr>
        <w:t xml:space="preserve"> Enhanced DBS (Disclosure and Barring Service) Check to be carried out. An enhanced check </w:t>
      </w:r>
      <w:r>
        <w:rPr>
          <w:rFonts w:ascii="Arial" w:hAnsi="Arial" w:cs="Arial"/>
        </w:rPr>
        <w:t xml:space="preserve">provides </w:t>
      </w:r>
      <w:r w:rsidRPr="001A42AA">
        <w:rPr>
          <w:rFonts w:ascii="Arial" w:hAnsi="Arial" w:cs="Arial"/>
        </w:rPr>
        <w:t xml:space="preserve">details </w:t>
      </w:r>
      <w:r>
        <w:rPr>
          <w:rFonts w:ascii="Arial" w:hAnsi="Arial" w:cs="Arial"/>
        </w:rPr>
        <w:t>of a person’s c</w:t>
      </w:r>
      <w:r w:rsidRPr="001A42AA">
        <w:rPr>
          <w:rFonts w:ascii="Arial" w:hAnsi="Arial" w:cs="Arial"/>
        </w:rPr>
        <w:t xml:space="preserve">onvictions, </w:t>
      </w:r>
      <w:r>
        <w:rPr>
          <w:rFonts w:ascii="Arial" w:hAnsi="Arial" w:cs="Arial"/>
        </w:rPr>
        <w:t>c</w:t>
      </w:r>
      <w:r w:rsidRPr="001A42AA">
        <w:rPr>
          <w:rFonts w:ascii="Arial" w:hAnsi="Arial" w:cs="Arial"/>
        </w:rPr>
        <w:t xml:space="preserve">autions, </w:t>
      </w:r>
      <w:r>
        <w:rPr>
          <w:rFonts w:ascii="Arial" w:hAnsi="Arial" w:cs="Arial"/>
        </w:rPr>
        <w:t>r</w:t>
      </w:r>
      <w:r w:rsidRPr="001A42AA">
        <w:rPr>
          <w:rFonts w:ascii="Arial" w:hAnsi="Arial" w:cs="Arial"/>
        </w:rPr>
        <w:t xml:space="preserve">eprimands and </w:t>
      </w:r>
      <w:r>
        <w:rPr>
          <w:rFonts w:ascii="Arial" w:hAnsi="Arial" w:cs="Arial"/>
        </w:rPr>
        <w:t>w</w:t>
      </w:r>
      <w:r w:rsidRPr="001A42AA">
        <w:rPr>
          <w:rFonts w:ascii="Arial" w:hAnsi="Arial" w:cs="Arial"/>
        </w:rPr>
        <w:t xml:space="preserve">arnings held </w:t>
      </w:r>
      <w:r>
        <w:rPr>
          <w:rFonts w:ascii="Arial" w:hAnsi="Arial" w:cs="Arial"/>
        </w:rPr>
        <w:t>on</w:t>
      </w:r>
      <w:r w:rsidRPr="001A42AA">
        <w:rPr>
          <w:rFonts w:ascii="Arial" w:hAnsi="Arial" w:cs="Arial"/>
        </w:rPr>
        <w:t xml:space="preserve"> the Police National Computer</w:t>
      </w:r>
      <w:r>
        <w:rPr>
          <w:rFonts w:ascii="Arial" w:hAnsi="Arial" w:cs="Arial"/>
        </w:rPr>
        <w:t>.</w:t>
      </w:r>
      <w:r w:rsidRPr="001A42AA">
        <w:rPr>
          <w:rFonts w:ascii="Arial" w:hAnsi="Arial" w:cs="Arial"/>
        </w:rPr>
        <w:t xml:space="preserve"> In addition, it includes a check of the </w:t>
      </w:r>
      <w:r>
        <w:rPr>
          <w:rFonts w:ascii="Arial" w:hAnsi="Arial" w:cs="Arial"/>
        </w:rPr>
        <w:t>relevant</w:t>
      </w:r>
      <w:r w:rsidRPr="001A42AA">
        <w:rPr>
          <w:rFonts w:ascii="Arial" w:hAnsi="Arial" w:cs="Arial"/>
        </w:rPr>
        <w:t xml:space="preserve"> barred list and any locally held police force non conviction information considered relevant to the job role, by the relevant Chief Police Officer(s).</w:t>
      </w:r>
      <w:r>
        <w:rPr>
          <w:rFonts w:ascii="Arial" w:hAnsi="Arial" w:cs="Arial"/>
        </w:rPr>
        <w:t xml:space="preserve"> Please see below Person Specification if a DBS check is required for this post. </w:t>
      </w:r>
    </w:p>
    <w:p w14:paraId="422F0891" w14:textId="116AAB71" w:rsidR="004F63B3" w:rsidRPr="001A42AA" w:rsidRDefault="003C3B29" w:rsidP="003C3B29">
      <w:pPr>
        <w:rPr>
          <w:rFonts w:ascii="Arial" w:hAnsi="Arial" w:cs="Arial"/>
        </w:rPr>
      </w:pPr>
      <w:r w:rsidRPr="003C3B29">
        <w:rPr>
          <w:rFonts w:ascii="Arial" w:hAnsi="Arial" w:cs="Arial"/>
        </w:rPr>
        <w:t xml:space="preserve">The information received from the DBS service will be kept confidential and the information will be objectively assessed to establish whether you are suitable for the position. We will ensure that conviction information is not misused and that ex-offenders are not treated unfairly. </w:t>
      </w:r>
    </w:p>
    <w:p w14:paraId="7D0585FB" w14:textId="70EA3CF0" w:rsidR="007E73CF" w:rsidRPr="001A42AA" w:rsidRDefault="001A42AA" w:rsidP="001A42AA">
      <w:pPr>
        <w:jc w:val="both"/>
        <w:rPr>
          <w:rFonts w:ascii="Arial" w:hAnsi="Arial" w:cs="Arial"/>
        </w:rPr>
      </w:pPr>
      <w:r w:rsidRPr="001A42AA">
        <w:rPr>
          <w:rFonts w:ascii="Arial" w:hAnsi="Arial" w:cs="Arial"/>
        </w:rPr>
        <w:t>The key result areas to this post are set out in this job description. It should be noted that the Council reserves the right to update the job description from time to time to reflect changes in or to the post after consultation about any proposed changes. Significant permanent changes in duties and responsibilities will require revisions to be made to this job description.</w:t>
      </w:r>
    </w:p>
    <w:p w14:paraId="0A8A02FB" w14:textId="77777777" w:rsidR="00AD61DC" w:rsidRDefault="00AD61DC" w:rsidP="001A42AA">
      <w:pPr>
        <w:pStyle w:val="Heading1"/>
        <w:rPr>
          <w:rFonts w:ascii="Arial" w:hAnsi="Arial" w:cs="Arial"/>
          <w:b/>
          <w:bCs/>
          <w:color w:val="auto"/>
          <w:sz w:val="28"/>
          <w:szCs w:val="28"/>
        </w:rPr>
      </w:pPr>
    </w:p>
    <w:p w14:paraId="59149AB8" w14:textId="77777777" w:rsidR="005D50AA" w:rsidRDefault="005D50AA" w:rsidP="005D50AA"/>
    <w:p w14:paraId="08695278" w14:textId="77777777" w:rsidR="005D50AA" w:rsidRDefault="005D50AA" w:rsidP="005D50AA"/>
    <w:p w14:paraId="0FD75D48" w14:textId="77777777" w:rsidR="005D50AA" w:rsidRDefault="005D50AA" w:rsidP="005D50AA"/>
    <w:p w14:paraId="40C054C0" w14:textId="77777777" w:rsidR="005D50AA" w:rsidRDefault="005D50AA" w:rsidP="005D50AA"/>
    <w:p w14:paraId="26C2B676" w14:textId="77777777" w:rsidR="005D50AA" w:rsidRDefault="005D50AA" w:rsidP="005D50AA"/>
    <w:p w14:paraId="75219145" w14:textId="77777777" w:rsidR="005D50AA" w:rsidRDefault="005D50AA" w:rsidP="005D50AA"/>
    <w:p w14:paraId="56CFA93A" w14:textId="77777777" w:rsidR="005D50AA" w:rsidRDefault="005D50AA" w:rsidP="005D50AA"/>
    <w:p w14:paraId="37158F60" w14:textId="77777777" w:rsidR="005D50AA" w:rsidRPr="005D50AA" w:rsidRDefault="005D50AA" w:rsidP="005D50AA"/>
    <w:p w14:paraId="6920C6A7" w14:textId="77777777" w:rsidR="00AD61DC" w:rsidRPr="00AD61DC" w:rsidRDefault="00AD61DC" w:rsidP="00AD61DC"/>
    <w:p w14:paraId="0CAC5CB8" w14:textId="697C1948" w:rsidR="007E73CF" w:rsidRPr="005D50AA" w:rsidRDefault="001A42AA" w:rsidP="001A42AA">
      <w:pPr>
        <w:pStyle w:val="Heading1"/>
        <w:rPr>
          <w:rFonts w:ascii="Arial" w:hAnsi="Arial" w:cs="Arial"/>
          <w:b/>
          <w:bCs/>
          <w:color w:val="auto"/>
          <w:sz w:val="28"/>
          <w:szCs w:val="28"/>
        </w:rPr>
      </w:pPr>
      <w:r w:rsidRPr="005D50AA">
        <w:rPr>
          <w:rFonts w:ascii="Arial" w:hAnsi="Arial" w:cs="Arial"/>
          <w:b/>
          <w:bCs/>
          <w:color w:val="auto"/>
          <w:sz w:val="28"/>
          <w:szCs w:val="28"/>
        </w:rPr>
        <w:lastRenderedPageBreak/>
        <w:t>Person Specification</w:t>
      </w:r>
    </w:p>
    <w:p w14:paraId="28693CB1" w14:textId="6164961A" w:rsidR="00E66F41" w:rsidRPr="005D50AA" w:rsidRDefault="00E66F41" w:rsidP="00E66F41">
      <w:pPr>
        <w:pStyle w:val="Heading2"/>
        <w:rPr>
          <w:rFonts w:ascii="Arial" w:hAnsi="Arial" w:cs="Arial"/>
          <w:b/>
          <w:bCs/>
          <w:color w:val="auto"/>
          <w:sz w:val="24"/>
          <w:szCs w:val="24"/>
        </w:rPr>
      </w:pPr>
      <w:r w:rsidRPr="005D50AA">
        <w:rPr>
          <w:rFonts w:ascii="Arial" w:hAnsi="Arial" w:cs="Arial"/>
          <w:b/>
          <w:bCs/>
          <w:color w:val="auto"/>
          <w:sz w:val="24"/>
          <w:szCs w:val="24"/>
        </w:rPr>
        <w:t>Job Title</w:t>
      </w:r>
    </w:p>
    <w:p w14:paraId="5756351B" w14:textId="77777777" w:rsidR="005D50AA" w:rsidRPr="005D50AA" w:rsidRDefault="005D50AA" w:rsidP="005D50AA">
      <w:pPr>
        <w:rPr>
          <w:rFonts w:ascii="Arial" w:hAnsi="Arial" w:cs="Arial"/>
          <w:sz w:val="24"/>
          <w:szCs w:val="24"/>
        </w:rPr>
      </w:pPr>
      <w:r w:rsidRPr="005D50AA">
        <w:rPr>
          <w:rFonts w:ascii="Arial" w:hAnsi="Arial" w:cs="Arial"/>
          <w:sz w:val="24"/>
          <w:szCs w:val="24"/>
        </w:rPr>
        <w:t>Community Builder – Adult Health and Social Care</w:t>
      </w:r>
    </w:p>
    <w:p w14:paraId="697462F0" w14:textId="77777777" w:rsidR="00E66F41" w:rsidRPr="005D50AA" w:rsidRDefault="00E66F41" w:rsidP="00E66F41">
      <w:pPr>
        <w:rPr>
          <w:rFonts w:ascii="Arial" w:hAnsi="Arial" w:cs="Arial"/>
        </w:rPr>
      </w:pPr>
    </w:p>
    <w:p w14:paraId="4D423E98" w14:textId="6CDA9535" w:rsidR="001A42AA" w:rsidRPr="005D50AA" w:rsidRDefault="001A42AA" w:rsidP="001A42AA">
      <w:pPr>
        <w:pStyle w:val="Heading2"/>
        <w:rPr>
          <w:rFonts w:ascii="Arial" w:hAnsi="Arial" w:cs="Arial"/>
          <w:b/>
          <w:bCs/>
          <w:color w:val="auto"/>
          <w:sz w:val="24"/>
          <w:szCs w:val="24"/>
        </w:rPr>
      </w:pPr>
      <w:r w:rsidRPr="005D50AA">
        <w:rPr>
          <w:rFonts w:ascii="Arial" w:hAnsi="Arial" w:cs="Arial"/>
          <w:b/>
          <w:bCs/>
          <w:color w:val="auto"/>
          <w:sz w:val="24"/>
          <w:szCs w:val="24"/>
        </w:rPr>
        <w:t>Essential Requirements</w:t>
      </w:r>
    </w:p>
    <w:p w14:paraId="78A46377" w14:textId="5B80F657" w:rsidR="001A42AA" w:rsidRPr="005D50AA" w:rsidRDefault="001A42AA" w:rsidP="001A42AA">
      <w:pPr>
        <w:pStyle w:val="Heading3"/>
        <w:rPr>
          <w:rFonts w:ascii="Arial" w:hAnsi="Arial" w:cs="Arial"/>
          <w:b/>
          <w:bCs/>
          <w:color w:val="auto"/>
          <w:sz w:val="24"/>
          <w:szCs w:val="24"/>
        </w:rPr>
      </w:pPr>
      <w:r w:rsidRPr="005D50AA">
        <w:rPr>
          <w:rFonts w:ascii="Arial" w:hAnsi="Arial" w:cs="Arial"/>
          <w:b/>
          <w:bCs/>
          <w:color w:val="auto"/>
          <w:sz w:val="24"/>
          <w:szCs w:val="24"/>
        </w:rPr>
        <w:t>Qualification</w:t>
      </w:r>
    </w:p>
    <w:p w14:paraId="2D5AA206" w14:textId="11C15341" w:rsidR="001A42AA" w:rsidRPr="005D50AA" w:rsidRDefault="005D50AA" w:rsidP="005D50AA">
      <w:pPr>
        <w:numPr>
          <w:ilvl w:val="0"/>
          <w:numId w:val="14"/>
        </w:numPr>
        <w:pBdr>
          <w:top w:val="nil"/>
          <w:left w:val="nil"/>
          <w:bottom w:val="nil"/>
          <w:right w:val="nil"/>
          <w:between w:val="nil"/>
        </w:pBdr>
        <w:spacing w:after="0" w:line="240" w:lineRule="auto"/>
        <w:rPr>
          <w:rFonts w:ascii="Arial" w:hAnsi="Arial" w:cs="Arial"/>
          <w:color w:val="000000"/>
        </w:rPr>
      </w:pPr>
      <w:r w:rsidRPr="005D50AA">
        <w:rPr>
          <w:rFonts w:ascii="Arial" w:hAnsi="Arial" w:cs="Arial"/>
        </w:rPr>
        <w:t>Degree in a relevant subject area or equivalent relevant experience in community development, engagement or grassroots organising</w:t>
      </w:r>
    </w:p>
    <w:p w14:paraId="53F9A09F" w14:textId="78C0EC9D" w:rsidR="001A42AA" w:rsidRPr="005D50AA" w:rsidRDefault="001A42AA" w:rsidP="001A42AA">
      <w:pPr>
        <w:pStyle w:val="Heading3"/>
        <w:rPr>
          <w:rFonts w:ascii="Arial" w:hAnsi="Arial" w:cs="Arial"/>
          <w:b/>
          <w:bCs/>
          <w:color w:val="auto"/>
          <w:sz w:val="24"/>
          <w:szCs w:val="24"/>
        </w:rPr>
      </w:pPr>
      <w:r w:rsidRPr="005D50AA">
        <w:rPr>
          <w:rFonts w:ascii="Arial" w:hAnsi="Arial" w:cs="Arial"/>
          <w:b/>
          <w:bCs/>
          <w:color w:val="auto"/>
          <w:sz w:val="24"/>
          <w:szCs w:val="24"/>
        </w:rPr>
        <w:t>Experience</w:t>
      </w:r>
    </w:p>
    <w:p w14:paraId="72C4B83F" w14:textId="77777777" w:rsidR="005D50AA" w:rsidRPr="005D50AA" w:rsidRDefault="005D50AA" w:rsidP="005D50AA">
      <w:pPr>
        <w:numPr>
          <w:ilvl w:val="0"/>
          <w:numId w:val="14"/>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Experience of engaging and working with local communities, particularly in areas of high deprivation or under-representation.</w:t>
      </w:r>
    </w:p>
    <w:p w14:paraId="7FDD45CA" w14:textId="77777777" w:rsidR="005D50AA" w:rsidRPr="005D50AA" w:rsidRDefault="005D50AA" w:rsidP="005D50AA">
      <w:pPr>
        <w:numPr>
          <w:ilvl w:val="0"/>
          <w:numId w:val="14"/>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 xml:space="preserve">Experience of working with </w:t>
      </w:r>
      <w:r w:rsidRPr="005D50AA">
        <w:rPr>
          <w:rFonts w:ascii="Arial" w:hAnsi="Arial" w:cs="Arial"/>
        </w:rPr>
        <w:t xml:space="preserve">people </w:t>
      </w:r>
      <w:r w:rsidRPr="005D50AA">
        <w:rPr>
          <w:rFonts w:ascii="Arial" w:hAnsi="Arial" w:cs="Arial"/>
          <w:color w:val="000000"/>
        </w:rPr>
        <w:t>from diverse backgrounds, including those who are inactive or marginalised.</w:t>
      </w:r>
    </w:p>
    <w:p w14:paraId="717DCFCE" w14:textId="66CB4ECA" w:rsidR="006C554B" w:rsidRPr="005D50AA" w:rsidRDefault="005D50AA" w:rsidP="005D50AA">
      <w:pPr>
        <w:pStyle w:val="ListParagraph"/>
        <w:numPr>
          <w:ilvl w:val="0"/>
          <w:numId w:val="14"/>
        </w:numPr>
        <w:rPr>
          <w:rFonts w:ascii="Arial" w:hAnsi="Arial" w:cs="Arial"/>
        </w:rPr>
      </w:pPr>
      <w:r w:rsidRPr="005D50AA">
        <w:rPr>
          <w:rFonts w:ascii="Arial" w:hAnsi="Arial" w:cs="Arial"/>
          <w:color w:val="000000"/>
        </w:rPr>
        <w:t>Experience in facilitating engagement sessions, capturing lived experience, and turning insight into action.</w:t>
      </w:r>
    </w:p>
    <w:p w14:paraId="7B9D0385" w14:textId="08865211" w:rsidR="006C554B" w:rsidRPr="005D50AA" w:rsidRDefault="006C554B" w:rsidP="006C554B">
      <w:pPr>
        <w:pStyle w:val="Heading3"/>
        <w:rPr>
          <w:rFonts w:ascii="Arial" w:hAnsi="Arial" w:cs="Arial"/>
          <w:b/>
          <w:bCs/>
          <w:color w:val="auto"/>
          <w:sz w:val="24"/>
          <w:szCs w:val="24"/>
        </w:rPr>
      </w:pPr>
      <w:r w:rsidRPr="005D50AA">
        <w:rPr>
          <w:rFonts w:ascii="Arial" w:hAnsi="Arial" w:cs="Arial"/>
          <w:b/>
          <w:bCs/>
          <w:color w:val="auto"/>
          <w:sz w:val="24"/>
          <w:szCs w:val="24"/>
        </w:rPr>
        <w:t>Knowledge</w:t>
      </w:r>
    </w:p>
    <w:p w14:paraId="1E5E1E43" w14:textId="77777777" w:rsidR="005D50AA" w:rsidRPr="005D50AA" w:rsidRDefault="005D50AA" w:rsidP="005D50AA">
      <w:pPr>
        <w:numPr>
          <w:ilvl w:val="0"/>
          <w:numId w:val="14"/>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Knowledge and understanding of community engagement approaches, including asset-based community development or similar models.</w:t>
      </w:r>
    </w:p>
    <w:p w14:paraId="1EF05DC1" w14:textId="4D231F12" w:rsidR="006C554B" w:rsidRPr="005D50AA" w:rsidRDefault="005D50AA" w:rsidP="005D50AA">
      <w:pPr>
        <w:numPr>
          <w:ilvl w:val="0"/>
          <w:numId w:val="14"/>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Understanding of barriers to participation and the factors which contribute to inequality in access to physical activity and community opportunities.</w:t>
      </w:r>
    </w:p>
    <w:p w14:paraId="48BA1A6B" w14:textId="2755BAEA" w:rsidR="006C554B" w:rsidRPr="005D50AA" w:rsidRDefault="006C554B" w:rsidP="006C554B">
      <w:pPr>
        <w:pStyle w:val="Heading3"/>
        <w:rPr>
          <w:rFonts w:ascii="Arial" w:hAnsi="Arial" w:cs="Arial"/>
          <w:b/>
          <w:bCs/>
          <w:color w:val="auto"/>
          <w:sz w:val="24"/>
          <w:szCs w:val="24"/>
        </w:rPr>
      </w:pPr>
      <w:r w:rsidRPr="005D50AA">
        <w:rPr>
          <w:rFonts w:ascii="Arial" w:hAnsi="Arial" w:cs="Arial"/>
          <w:b/>
          <w:bCs/>
          <w:color w:val="auto"/>
          <w:sz w:val="24"/>
          <w:szCs w:val="24"/>
        </w:rPr>
        <w:t>Person Aptitude and Skills</w:t>
      </w:r>
    </w:p>
    <w:p w14:paraId="08DB7286" w14:textId="77777777" w:rsidR="005D50AA" w:rsidRPr="005D50AA" w:rsidRDefault="005D50AA" w:rsidP="005D50AA">
      <w:pPr>
        <w:numPr>
          <w:ilvl w:val="0"/>
          <w:numId w:val="14"/>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 xml:space="preserve">Strong interpersonal skills with the ability to build trust and relationships across residents, youth, and partner organisations. </w:t>
      </w:r>
    </w:p>
    <w:p w14:paraId="4B941FA1" w14:textId="55FAFDAE" w:rsidR="006C554B" w:rsidRPr="005D50AA" w:rsidRDefault="005D50AA" w:rsidP="005D50AA">
      <w:pPr>
        <w:numPr>
          <w:ilvl w:val="0"/>
          <w:numId w:val="14"/>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Good organisational and project management skills, with the ability to balance multiple tasks.</w:t>
      </w:r>
    </w:p>
    <w:p w14:paraId="5A8C2A91" w14:textId="0649782E" w:rsidR="006C554B" w:rsidRPr="005D50AA" w:rsidRDefault="006C554B" w:rsidP="006C554B">
      <w:pPr>
        <w:pStyle w:val="Heading3"/>
        <w:rPr>
          <w:rFonts w:ascii="Arial" w:hAnsi="Arial" w:cs="Arial"/>
          <w:b/>
          <w:bCs/>
          <w:color w:val="auto"/>
          <w:sz w:val="24"/>
          <w:szCs w:val="24"/>
        </w:rPr>
      </w:pPr>
      <w:r w:rsidRPr="005D50AA">
        <w:rPr>
          <w:rFonts w:ascii="Arial" w:hAnsi="Arial" w:cs="Arial"/>
          <w:b/>
          <w:bCs/>
          <w:color w:val="auto"/>
          <w:sz w:val="24"/>
          <w:szCs w:val="24"/>
        </w:rPr>
        <w:t xml:space="preserve">Behavioural Approach </w:t>
      </w:r>
    </w:p>
    <w:p w14:paraId="174020CB" w14:textId="77777777" w:rsidR="005D50AA" w:rsidRPr="005D50AA" w:rsidRDefault="005D50AA" w:rsidP="005D50AA">
      <w:pPr>
        <w:numPr>
          <w:ilvl w:val="0"/>
          <w:numId w:val="14"/>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Ability to work collaboratively within multi-agency partnerships (e.g. local authority, health, education, voluntary/community sector).</w:t>
      </w:r>
    </w:p>
    <w:p w14:paraId="1236C9A4" w14:textId="77777777" w:rsidR="005D50AA" w:rsidRPr="005D50AA" w:rsidRDefault="005D50AA" w:rsidP="005D50AA">
      <w:pPr>
        <w:numPr>
          <w:ilvl w:val="0"/>
          <w:numId w:val="14"/>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Commitment to tackling inequalities and promoting inclusion through physical activity.</w:t>
      </w:r>
    </w:p>
    <w:p w14:paraId="28BA9552" w14:textId="77777777" w:rsidR="005D50AA" w:rsidRPr="005D50AA" w:rsidRDefault="005D50AA" w:rsidP="005D50AA">
      <w:pPr>
        <w:numPr>
          <w:ilvl w:val="0"/>
          <w:numId w:val="14"/>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 xml:space="preserve">Satisfactory attendance record (normally less than 5 days absence in a year) but </w:t>
      </w:r>
      <w:proofErr w:type="gramStart"/>
      <w:r w:rsidRPr="005D50AA">
        <w:rPr>
          <w:rFonts w:ascii="Arial" w:hAnsi="Arial" w:cs="Arial"/>
          <w:color w:val="000000"/>
        </w:rPr>
        <w:t>taking into account</w:t>
      </w:r>
      <w:proofErr w:type="gramEnd"/>
      <w:r w:rsidRPr="005D50AA">
        <w:rPr>
          <w:rFonts w:ascii="Arial" w:hAnsi="Arial" w:cs="Arial"/>
          <w:color w:val="000000"/>
        </w:rPr>
        <w:t xml:space="preserve"> individual circumstances</w:t>
      </w:r>
    </w:p>
    <w:p w14:paraId="156B0AEB" w14:textId="77777777" w:rsidR="005D50AA" w:rsidRPr="005D50AA" w:rsidRDefault="005D50AA" w:rsidP="005D50AA">
      <w:pPr>
        <w:pBdr>
          <w:top w:val="nil"/>
          <w:left w:val="nil"/>
          <w:bottom w:val="nil"/>
          <w:right w:val="nil"/>
          <w:between w:val="nil"/>
        </w:pBdr>
        <w:spacing w:after="0" w:line="240" w:lineRule="auto"/>
        <w:rPr>
          <w:rFonts w:ascii="Arial" w:hAnsi="Arial" w:cs="Arial"/>
          <w:color w:val="000000"/>
        </w:rPr>
      </w:pPr>
    </w:p>
    <w:p w14:paraId="68D75C56" w14:textId="664B712E" w:rsidR="005D50AA" w:rsidRPr="005D50AA" w:rsidRDefault="005D50AA" w:rsidP="005D50AA">
      <w:pPr>
        <w:pBdr>
          <w:top w:val="nil"/>
          <w:left w:val="nil"/>
          <w:bottom w:val="nil"/>
          <w:right w:val="nil"/>
          <w:between w:val="nil"/>
        </w:pBdr>
        <w:spacing w:after="0" w:line="240" w:lineRule="auto"/>
        <w:rPr>
          <w:rFonts w:ascii="Arial" w:hAnsi="Arial" w:cs="Arial"/>
          <w:color w:val="000000"/>
        </w:rPr>
      </w:pPr>
      <w:r w:rsidRPr="005D50AA">
        <w:rPr>
          <w:rFonts w:ascii="Arial" w:hAnsi="Arial" w:cs="Arial"/>
        </w:rPr>
        <w:t xml:space="preserve">Further behavioural information can be found in our </w:t>
      </w:r>
      <w:r>
        <w:rPr>
          <w:rFonts w:ascii="Arial" w:hAnsi="Arial" w:cs="Arial"/>
        </w:rPr>
        <w:t xml:space="preserve">Staff </w:t>
      </w:r>
      <w:r w:rsidRPr="005D50AA">
        <w:rPr>
          <w:rFonts w:ascii="Arial" w:hAnsi="Arial" w:cs="Arial"/>
        </w:rPr>
        <w:t xml:space="preserve">Competency Framework which is included in this pack.  Interviews will include competence-based </w:t>
      </w:r>
      <w:proofErr w:type="gramStart"/>
      <w:r w:rsidRPr="005D50AA">
        <w:rPr>
          <w:rFonts w:ascii="Arial" w:hAnsi="Arial" w:cs="Arial"/>
        </w:rPr>
        <w:t>questions</w:t>
      </w:r>
      <w:proofErr w:type="gramEnd"/>
      <w:r w:rsidRPr="005D50AA">
        <w:rPr>
          <w:rFonts w:ascii="Arial" w:hAnsi="Arial" w:cs="Arial"/>
        </w:rPr>
        <w:t xml:space="preserve"> and our managers are appraised against the framework as part of our performance management process.</w:t>
      </w:r>
    </w:p>
    <w:p w14:paraId="24CE424D" w14:textId="77777777" w:rsidR="005D50AA" w:rsidRPr="005D50AA" w:rsidRDefault="005D50AA" w:rsidP="005D50AA">
      <w:pPr>
        <w:pBdr>
          <w:top w:val="nil"/>
          <w:left w:val="nil"/>
          <w:bottom w:val="nil"/>
          <w:right w:val="nil"/>
          <w:between w:val="nil"/>
        </w:pBdr>
        <w:rPr>
          <w:rFonts w:ascii="Arial" w:hAnsi="Arial" w:cs="Arial"/>
        </w:rPr>
      </w:pPr>
    </w:p>
    <w:p w14:paraId="3AF36B5C" w14:textId="18EF0638" w:rsidR="005D50AA" w:rsidRPr="005D50AA" w:rsidRDefault="005D50AA" w:rsidP="005D50AA">
      <w:pPr>
        <w:pBdr>
          <w:top w:val="nil"/>
          <w:left w:val="nil"/>
          <w:bottom w:val="nil"/>
          <w:right w:val="nil"/>
          <w:between w:val="nil"/>
        </w:pBdr>
        <w:rPr>
          <w:rFonts w:ascii="Arial" w:hAnsi="Arial" w:cs="Arial"/>
          <w:color w:val="000000"/>
        </w:rPr>
      </w:pPr>
      <w:r w:rsidRPr="005D50AA">
        <w:rPr>
          <w:rFonts w:ascii="Arial" w:hAnsi="Arial" w:cs="Arial"/>
        </w:rPr>
        <w:t>The above qualities will be assessed in the first instance on the application form and again at the interview stage if selected.</w:t>
      </w:r>
    </w:p>
    <w:p w14:paraId="3733CF88" w14:textId="77777777" w:rsidR="003C3B29" w:rsidRPr="005D50AA" w:rsidRDefault="003C3B29" w:rsidP="003C3B29">
      <w:pPr>
        <w:rPr>
          <w:rFonts w:ascii="Arial" w:hAnsi="Arial" w:cs="Arial"/>
        </w:rPr>
      </w:pPr>
    </w:p>
    <w:p w14:paraId="02DB474A" w14:textId="77777777" w:rsidR="005D50AA" w:rsidRPr="005D50AA" w:rsidRDefault="005D50AA" w:rsidP="003C3B29">
      <w:pPr>
        <w:rPr>
          <w:rFonts w:ascii="Arial" w:hAnsi="Arial" w:cs="Arial"/>
        </w:rPr>
      </w:pPr>
    </w:p>
    <w:p w14:paraId="697A45F3" w14:textId="65874CEE" w:rsidR="003C3B29" w:rsidRPr="005D50AA" w:rsidRDefault="003C3B29" w:rsidP="003C3B29">
      <w:pPr>
        <w:pStyle w:val="Heading3"/>
        <w:rPr>
          <w:rFonts w:ascii="Arial" w:hAnsi="Arial" w:cs="Arial"/>
          <w:b/>
          <w:bCs/>
          <w:color w:val="auto"/>
          <w:sz w:val="24"/>
          <w:szCs w:val="24"/>
        </w:rPr>
      </w:pPr>
      <w:r w:rsidRPr="005D50AA">
        <w:rPr>
          <w:rFonts w:ascii="Arial" w:hAnsi="Arial" w:cs="Arial"/>
          <w:b/>
          <w:bCs/>
          <w:color w:val="auto"/>
          <w:sz w:val="24"/>
          <w:szCs w:val="24"/>
        </w:rPr>
        <w:lastRenderedPageBreak/>
        <w:t>DBS Check Requirements</w:t>
      </w:r>
    </w:p>
    <w:p w14:paraId="58D90956" w14:textId="3720699D" w:rsidR="006C554B" w:rsidRPr="00C87C40" w:rsidRDefault="003C3B29" w:rsidP="006C554B">
      <w:pPr>
        <w:rPr>
          <w:rFonts w:ascii="Arial" w:hAnsi="Arial" w:cs="Arial"/>
        </w:rPr>
      </w:pPr>
      <w:r w:rsidRPr="00C87C40">
        <w:rPr>
          <w:rFonts w:ascii="Arial" w:hAnsi="Arial" w:cs="Arial"/>
        </w:rPr>
        <w:t>Due to the nature of this role, this position requires an</w:t>
      </w:r>
      <w:r w:rsidR="00C87C40" w:rsidRPr="00C87C40">
        <w:rPr>
          <w:rFonts w:ascii="Arial" w:hAnsi="Arial" w:cs="Arial"/>
        </w:rPr>
        <w:t xml:space="preserve"> Enhanced</w:t>
      </w:r>
      <w:r w:rsidRPr="00C87C40">
        <w:rPr>
          <w:rFonts w:ascii="Arial" w:hAnsi="Arial" w:cs="Arial"/>
        </w:rPr>
        <w:t xml:space="preserve"> DBS check</w:t>
      </w:r>
      <w:r w:rsidR="00C87C40" w:rsidRPr="00C87C40">
        <w:rPr>
          <w:rFonts w:ascii="Arial" w:hAnsi="Arial" w:cs="Arial"/>
        </w:rPr>
        <w:t xml:space="preserve"> for the Adult Workforce</w:t>
      </w:r>
      <w:r w:rsidRPr="00C87C40">
        <w:rPr>
          <w:rFonts w:ascii="Arial" w:hAnsi="Arial" w:cs="Arial"/>
        </w:rPr>
        <w:t xml:space="preserve">. </w:t>
      </w:r>
    </w:p>
    <w:p w14:paraId="681BB0E2" w14:textId="77777777" w:rsidR="00C87C40" w:rsidRPr="00C87C40" w:rsidRDefault="00C87C40" w:rsidP="006C554B">
      <w:pPr>
        <w:rPr>
          <w:rFonts w:ascii="Arial" w:hAnsi="Arial" w:cs="Arial"/>
          <w:sz w:val="24"/>
          <w:szCs w:val="24"/>
        </w:rPr>
      </w:pPr>
    </w:p>
    <w:p w14:paraId="21007CAD" w14:textId="0C5E3DB3" w:rsidR="006C554B" w:rsidRPr="005D50AA" w:rsidRDefault="00C915D3" w:rsidP="006C554B">
      <w:pPr>
        <w:pStyle w:val="Heading2"/>
        <w:rPr>
          <w:rFonts w:ascii="Arial" w:hAnsi="Arial" w:cs="Arial"/>
          <w:b/>
          <w:bCs/>
          <w:color w:val="auto"/>
          <w:sz w:val="24"/>
          <w:szCs w:val="24"/>
        </w:rPr>
      </w:pPr>
      <w:r w:rsidRPr="005D50AA">
        <w:rPr>
          <w:rFonts w:ascii="Arial" w:hAnsi="Arial" w:cs="Arial"/>
          <w:b/>
          <w:bCs/>
          <w:color w:val="auto"/>
          <w:sz w:val="24"/>
          <w:szCs w:val="24"/>
        </w:rPr>
        <w:t xml:space="preserve">Desirable </w:t>
      </w:r>
      <w:r w:rsidR="006C554B" w:rsidRPr="005D50AA">
        <w:rPr>
          <w:rFonts w:ascii="Arial" w:hAnsi="Arial" w:cs="Arial"/>
          <w:b/>
          <w:bCs/>
          <w:color w:val="auto"/>
          <w:sz w:val="24"/>
          <w:szCs w:val="24"/>
        </w:rPr>
        <w:t>Requirements</w:t>
      </w:r>
    </w:p>
    <w:p w14:paraId="2ABBCB6C" w14:textId="321A2AEF" w:rsidR="006C554B" w:rsidRPr="005D50AA" w:rsidRDefault="006C554B" w:rsidP="006C554B">
      <w:pPr>
        <w:pStyle w:val="Heading3"/>
        <w:rPr>
          <w:rFonts w:ascii="Arial" w:hAnsi="Arial" w:cs="Arial"/>
          <w:b/>
          <w:bCs/>
          <w:color w:val="auto"/>
          <w:sz w:val="24"/>
          <w:szCs w:val="24"/>
        </w:rPr>
      </w:pPr>
      <w:r w:rsidRPr="005D50AA">
        <w:rPr>
          <w:rFonts w:ascii="Arial" w:hAnsi="Arial" w:cs="Arial"/>
          <w:b/>
          <w:bCs/>
          <w:color w:val="auto"/>
          <w:sz w:val="24"/>
          <w:szCs w:val="24"/>
        </w:rPr>
        <w:t>Experience</w:t>
      </w:r>
    </w:p>
    <w:p w14:paraId="743CD389" w14:textId="77777777" w:rsidR="005D50AA" w:rsidRPr="005D50AA" w:rsidRDefault="005D50AA" w:rsidP="005D50AA">
      <w:pPr>
        <w:numPr>
          <w:ilvl w:val="0"/>
          <w:numId w:val="14"/>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Experience of co-design or co-production with community groups.</w:t>
      </w:r>
    </w:p>
    <w:p w14:paraId="0F977560" w14:textId="35DA5FBB" w:rsidR="006C554B" w:rsidRPr="005D50AA" w:rsidRDefault="005D50AA" w:rsidP="005D50AA">
      <w:pPr>
        <w:numPr>
          <w:ilvl w:val="0"/>
          <w:numId w:val="14"/>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Experience supporting workforce or volunteer development.</w:t>
      </w:r>
    </w:p>
    <w:p w14:paraId="407E910F" w14:textId="67939C55" w:rsidR="006C554B" w:rsidRPr="005D50AA" w:rsidRDefault="006C554B" w:rsidP="006C554B">
      <w:pPr>
        <w:pStyle w:val="Heading3"/>
        <w:rPr>
          <w:rFonts w:ascii="Arial" w:hAnsi="Arial" w:cs="Arial"/>
          <w:b/>
          <w:bCs/>
          <w:color w:val="auto"/>
          <w:sz w:val="24"/>
          <w:szCs w:val="24"/>
        </w:rPr>
      </w:pPr>
      <w:r w:rsidRPr="005D50AA">
        <w:rPr>
          <w:rFonts w:ascii="Arial" w:hAnsi="Arial" w:cs="Arial"/>
          <w:b/>
          <w:bCs/>
          <w:color w:val="auto"/>
          <w:sz w:val="24"/>
          <w:szCs w:val="24"/>
        </w:rPr>
        <w:t>Knowledge</w:t>
      </w:r>
    </w:p>
    <w:p w14:paraId="60E94B60" w14:textId="77777777" w:rsidR="005D50AA" w:rsidRPr="005D50AA" w:rsidRDefault="005D50AA" w:rsidP="005D50AA">
      <w:pPr>
        <w:numPr>
          <w:ilvl w:val="0"/>
          <w:numId w:val="14"/>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Knowledge of physical activity, sport, public health, or community development sectors.</w:t>
      </w:r>
    </w:p>
    <w:p w14:paraId="70FD8D65" w14:textId="77777777" w:rsidR="005D50AA" w:rsidRPr="005D50AA" w:rsidRDefault="005D50AA" w:rsidP="005D50AA">
      <w:pPr>
        <w:numPr>
          <w:ilvl w:val="0"/>
          <w:numId w:val="14"/>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Understanding of system change approaches and the role of community voice in shaping policy and practice.</w:t>
      </w:r>
    </w:p>
    <w:p w14:paraId="61082F53" w14:textId="3EC94244" w:rsidR="006C554B" w:rsidRPr="005D50AA" w:rsidRDefault="005D50AA" w:rsidP="005D50AA">
      <w:pPr>
        <w:numPr>
          <w:ilvl w:val="0"/>
          <w:numId w:val="14"/>
        </w:numPr>
        <w:pBdr>
          <w:top w:val="nil"/>
          <w:left w:val="nil"/>
          <w:bottom w:val="nil"/>
          <w:right w:val="nil"/>
          <w:between w:val="nil"/>
        </w:pBdr>
        <w:spacing w:after="0" w:line="240" w:lineRule="auto"/>
        <w:rPr>
          <w:rFonts w:ascii="Arial" w:hAnsi="Arial" w:cs="Arial"/>
          <w:color w:val="000000"/>
        </w:rPr>
      </w:pPr>
      <w:r w:rsidRPr="005D50AA">
        <w:rPr>
          <w:rFonts w:ascii="Arial" w:hAnsi="Arial" w:cs="Arial"/>
          <w:color w:val="000000"/>
        </w:rPr>
        <w:t xml:space="preserve">Familiarity with Hastings’ local context, networks, and communities. </w:t>
      </w:r>
    </w:p>
    <w:p w14:paraId="13245209" w14:textId="49FFFD46" w:rsidR="006C554B" w:rsidRPr="006C554B" w:rsidRDefault="006C554B" w:rsidP="006C554B">
      <w:pPr>
        <w:pStyle w:val="Heading3"/>
        <w:rPr>
          <w:rFonts w:ascii="Arial" w:hAnsi="Arial" w:cs="Arial"/>
          <w:b/>
          <w:bCs/>
          <w:color w:val="auto"/>
          <w:sz w:val="24"/>
          <w:szCs w:val="24"/>
        </w:rPr>
      </w:pPr>
    </w:p>
    <w:sectPr w:rsidR="006C554B" w:rsidRPr="006C554B" w:rsidSect="004B53E2">
      <w:footerReference w:type="default" r:id="rId9"/>
      <w:pgSz w:w="11906" w:h="16838"/>
      <w:pgMar w:top="1440" w:right="1440" w:bottom="1440" w:left="1440" w:header="709" w:footer="709" w:gutter="0"/>
      <w:pgBorders w:display="firstPage"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81533E" w14:textId="77777777" w:rsidR="0075542A" w:rsidRDefault="0075542A" w:rsidP="007E73CF">
      <w:pPr>
        <w:spacing w:after="0" w:line="240" w:lineRule="auto"/>
      </w:pPr>
      <w:r>
        <w:separator/>
      </w:r>
    </w:p>
  </w:endnote>
  <w:endnote w:type="continuationSeparator" w:id="0">
    <w:p w14:paraId="5C3AE15C" w14:textId="77777777" w:rsidR="0075542A" w:rsidRDefault="0075542A" w:rsidP="007E7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6314253"/>
      <w:docPartObj>
        <w:docPartGallery w:val="Page Numbers (Bottom of Page)"/>
        <w:docPartUnique/>
      </w:docPartObj>
    </w:sdtPr>
    <w:sdtEndPr>
      <w:rPr>
        <w:rFonts w:ascii="Arial" w:hAnsi="Arial" w:cs="Arial"/>
        <w:noProof/>
        <w:color w:val="FFFFFF" w:themeColor="background1"/>
      </w:rPr>
    </w:sdtEndPr>
    <w:sdtContent>
      <w:p w14:paraId="2543F375" w14:textId="7A708495" w:rsidR="007E73CF" w:rsidRPr="004B53E2" w:rsidRDefault="00AE4466">
        <w:pPr>
          <w:pStyle w:val="Footer"/>
          <w:rPr>
            <w:rFonts w:ascii="Arial" w:hAnsi="Arial" w:cs="Arial"/>
            <w:color w:val="FFFFFF" w:themeColor="background1"/>
          </w:rPr>
        </w:pPr>
        <w:r w:rsidRPr="004B53E2">
          <w:rPr>
            <w:rFonts w:cs="Arial"/>
            <w:noProof/>
            <w:color w:val="FFFFFF" w:themeColor="background1"/>
          </w:rPr>
          <w:drawing>
            <wp:anchor distT="0" distB="0" distL="114300" distR="114300" simplePos="0" relativeHeight="251659264" behindDoc="1" locked="1" layoutInCell="1" allowOverlap="1" wp14:anchorId="499B44F6" wp14:editId="49AEB7DE">
              <wp:simplePos x="0" y="0"/>
              <wp:positionH relativeFrom="page">
                <wp:align>left</wp:align>
              </wp:positionH>
              <wp:positionV relativeFrom="paragraph">
                <wp:posOffset>-1114425</wp:posOffset>
              </wp:positionV>
              <wp:extent cx="7548245" cy="1884045"/>
              <wp:effectExtent l="0" t="0" r="0" b="1905"/>
              <wp:wrapNone/>
              <wp:docPr id="553692996" name="Picture 3" descr="A close-up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451299" name="Picture 3" descr="A close-up of a computer&#10;&#10;AI-generated content may be incorrect."/>
                      <pic:cNvPicPr>
                        <a:picLocks noChangeAspect="1" noChangeArrowheads="1"/>
                      </pic:cNvPicPr>
                    </pic:nvPicPr>
                    <pic:blipFill rotWithShape="1">
                      <a:blip r:embed="rId1">
                        <a:extLst>
                          <a:ext uri="{28A0092B-C50C-407E-A947-70E740481C1C}">
                            <a14:useLocalDpi xmlns:a14="http://schemas.microsoft.com/office/drawing/2010/main" val="0"/>
                          </a:ext>
                        </a:extLst>
                      </a:blip>
                      <a:srcRect t="82975"/>
                      <a:stretch>
                        <a:fillRect/>
                      </a:stretch>
                    </pic:blipFill>
                    <pic:spPr bwMode="auto">
                      <a:xfrm>
                        <a:off x="0" y="0"/>
                        <a:ext cx="7548245" cy="1884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E73CF" w:rsidRPr="004B53E2">
          <w:rPr>
            <w:rFonts w:ascii="Arial" w:hAnsi="Arial" w:cs="Arial"/>
            <w:color w:val="FFFFFF" w:themeColor="background1"/>
          </w:rPr>
          <w:t xml:space="preserve">Page | </w:t>
        </w:r>
        <w:r w:rsidR="007E73CF" w:rsidRPr="004B53E2">
          <w:rPr>
            <w:rFonts w:ascii="Arial" w:hAnsi="Arial" w:cs="Arial"/>
            <w:color w:val="FFFFFF" w:themeColor="background1"/>
          </w:rPr>
          <w:fldChar w:fldCharType="begin"/>
        </w:r>
        <w:r w:rsidR="007E73CF" w:rsidRPr="004B53E2">
          <w:rPr>
            <w:rFonts w:ascii="Arial" w:hAnsi="Arial" w:cs="Arial"/>
            <w:color w:val="FFFFFF" w:themeColor="background1"/>
          </w:rPr>
          <w:instrText xml:space="preserve"> PAGE   \* MERGEFORMAT </w:instrText>
        </w:r>
        <w:r w:rsidR="007E73CF" w:rsidRPr="004B53E2">
          <w:rPr>
            <w:rFonts w:ascii="Arial" w:hAnsi="Arial" w:cs="Arial"/>
            <w:color w:val="FFFFFF" w:themeColor="background1"/>
          </w:rPr>
          <w:fldChar w:fldCharType="separate"/>
        </w:r>
        <w:r w:rsidR="007E73CF" w:rsidRPr="004B53E2">
          <w:rPr>
            <w:rFonts w:ascii="Arial" w:hAnsi="Arial" w:cs="Arial"/>
            <w:noProof/>
            <w:color w:val="FFFFFF" w:themeColor="background1"/>
          </w:rPr>
          <w:t>2</w:t>
        </w:r>
        <w:r w:rsidR="007E73CF" w:rsidRPr="004B53E2">
          <w:rPr>
            <w:rFonts w:ascii="Arial" w:hAnsi="Arial" w:cs="Arial"/>
            <w:noProof/>
            <w:color w:val="FFFFFF" w:themeColor="background1"/>
          </w:rPr>
          <w:fldChar w:fldCharType="end"/>
        </w:r>
      </w:p>
    </w:sdtContent>
  </w:sdt>
  <w:p w14:paraId="1E82D0EB" w14:textId="77777777" w:rsidR="007E73CF" w:rsidRDefault="007E7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900D5" w14:textId="77777777" w:rsidR="0075542A" w:rsidRDefault="0075542A" w:rsidP="007E73CF">
      <w:pPr>
        <w:spacing w:after="0" w:line="240" w:lineRule="auto"/>
      </w:pPr>
      <w:r>
        <w:separator/>
      </w:r>
    </w:p>
  </w:footnote>
  <w:footnote w:type="continuationSeparator" w:id="0">
    <w:p w14:paraId="57A232C8" w14:textId="77777777" w:rsidR="0075542A" w:rsidRDefault="0075542A" w:rsidP="007E73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23339"/>
    <w:multiLevelType w:val="hybridMultilevel"/>
    <w:tmpl w:val="F9D889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263A25"/>
    <w:multiLevelType w:val="multilevel"/>
    <w:tmpl w:val="A03EE470"/>
    <w:lvl w:ilvl="0">
      <w:start w:val="1"/>
      <w:numFmt w:val="decimal"/>
      <w:lvlText w:val="%1."/>
      <w:lvlJc w:val="left"/>
      <w:pPr>
        <w:ind w:left="643"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0AE05761"/>
    <w:multiLevelType w:val="hybridMultilevel"/>
    <w:tmpl w:val="F6FE175A"/>
    <w:lvl w:ilvl="0" w:tplc="31700C1A">
      <w:start w:val="1"/>
      <w:numFmt w:val="bullet"/>
      <w:pStyle w:val="List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 w15:restartNumberingAfterBreak="0">
    <w:nsid w:val="0C1B0ECC"/>
    <w:multiLevelType w:val="hybridMultilevel"/>
    <w:tmpl w:val="6AF221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EF694A"/>
    <w:multiLevelType w:val="hybridMultilevel"/>
    <w:tmpl w:val="9B7A2D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A5387F"/>
    <w:multiLevelType w:val="hybridMultilevel"/>
    <w:tmpl w:val="2D3A65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5366EE"/>
    <w:multiLevelType w:val="hybridMultilevel"/>
    <w:tmpl w:val="CB46C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B31C99"/>
    <w:multiLevelType w:val="hybridMultilevel"/>
    <w:tmpl w:val="F6329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8A61CA"/>
    <w:multiLevelType w:val="hybridMultilevel"/>
    <w:tmpl w:val="6AF221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9C796C"/>
    <w:multiLevelType w:val="multilevel"/>
    <w:tmpl w:val="FD9010A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5F726C0B"/>
    <w:multiLevelType w:val="hybridMultilevel"/>
    <w:tmpl w:val="21FAE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041AF2"/>
    <w:multiLevelType w:val="hybridMultilevel"/>
    <w:tmpl w:val="12CA12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CB66290"/>
    <w:multiLevelType w:val="hybridMultilevel"/>
    <w:tmpl w:val="AFCCC3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F52AAB"/>
    <w:multiLevelType w:val="hybridMultilevel"/>
    <w:tmpl w:val="6AF221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04F54F9"/>
    <w:multiLevelType w:val="hybridMultilevel"/>
    <w:tmpl w:val="42645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5133821">
    <w:abstractNumId w:val="10"/>
  </w:num>
  <w:num w:numId="2" w16cid:durableId="1820807674">
    <w:abstractNumId w:val="2"/>
  </w:num>
  <w:num w:numId="3" w16cid:durableId="1011025523">
    <w:abstractNumId w:val="14"/>
  </w:num>
  <w:num w:numId="4" w16cid:durableId="915242205">
    <w:abstractNumId w:val="7"/>
  </w:num>
  <w:num w:numId="5" w16cid:durableId="1601986916">
    <w:abstractNumId w:val="5"/>
  </w:num>
  <w:num w:numId="6" w16cid:durableId="1810659722">
    <w:abstractNumId w:val="6"/>
  </w:num>
  <w:num w:numId="7" w16cid:durableId="226306053">
    <w:abstractNumId w:val="11"/>
  </w:num>
  <w:num w:numId="8" w16cid:durableId="352152320">
    <w:abstractNumId w:val="8"/>
  </w:num>
  <w:num w:numId="9" w16cid:durableId="245653797">
    <w:abstractNumId w:val="13"/>
  </w:num>
  <w:num w:numId="10" w16cid:durableId="1754358352">
    <w:abstractNumId w:val="3"/>
  </w:num>
  <w:num w:numId="11" w16cid:durableId="1748574685">
    <w:abstractNumId w:val="4"/>
  </w:num>
  <w:num w:numId="12" w16cid:durableId="2039159068">
    <w:abstractNumId w:val="0"/>
  </w:num>
  <w:num w:numId="13" w16cid:durableId="1652294247">
    <w:abstractNumId w:val="9"/>
  </w:num>
  <w:num w:numId="14" w16cid:durableId="14502855">
    <w:abstractNumId w:val="12"/>
  </w:num>
  <w:num w:numId="15" w16cid:durableId="4205704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3CF"/>
    <w:rsid w:val="000B361D"/>
    <w:rsid w:val="001A42AA"/>
    <w:rsid w:val="00275D54"/>
    <w:rsid w:val="003C3B29"/>
    <w:rsid w:val="003E3E5F"/>
    <w:rsid w:val="003F0A8B"/>
    <w:rsid w:val="004030F6"/>
    <w:rsid w:val="004B53E2"/>
    <w:rsid w:val="004F63B3"/>
    <w:rsid w:val="00544FBE"/>
    <w:rsid w:val="005D50AA"/>
    <w:rsid w:val="005F37F5"/>
    <w:rsid w:val="006742B8"/>
    <w:rsid w:val="006C554B"/>
    <w:rsid w:val="0075542A"/>
    <w:rsid w:val="00797EFB"/>
    <w:rsid w:val="007E73CF"/>
    <w:rsid w:val="009B02BD"/>
    <w:rsid w:val="00A318BB"/>
    <w:rsid w:val="00AD61DC"/>
    <w:rsid w:val="00AE4466"/>
    <w:rsid w:val="00B81B50"/>
    <w:rsid w:val="00B94C79"/>
    <w:rsid w:val="00BE3E28"/>
    <w:rsid w:val="00C87C40"/>
    <w:rsid w:val="00C915D3"/>
    <w:rsid w:val="00C9630E"/>
    <w:rsid w:val="00E66F41"/>
    <w:rsid w:val="00EF1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65B7E"/>
  <w15:chartTrackingRefBased/>
  <w15:docId w15:val="{44E3782C-4530-4D79-ABB9-2DC13E440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73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E73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E73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73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73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73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73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73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73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73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E73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E73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73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73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73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73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73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73CF"/>
    <w:rPr>
      <w:rFonts w:eastAsiaTheme="majorEastAsia" w:cstheme="majorBidi"/>
      <w:color w:val="272727" w:themeColor="text1" w:themeTint="D8"/>
    </w:rPr>
  </w:style>
  <w:style w:type="paragraph" w:styleId="Title">
    <w:name w:val="Title"/>
    <w:basedOn w:val="Normal"/>
    <w:next w:val="Normal"/>
    <w:link w:val="TitleChar"/>
    <w:uiPriority w:val="10"/>
    <w:qFormat/>
    <w:rsid w:val="007E73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73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73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73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73CF"/>
    <w:pPr>
      <w:spacing w:before="160"/>
      <w:jc w:val="center"/>
    </w:pPr>
    <w:rPr>
      <w:i/>
      <w:iCs/>
      <w:color w:val="404040" w:themeColor="text1" w:themeTint="BF"/>
    </w:rPr>
  </w:style>
  <w:style w:type="character" w:customStyle="1" w:styleId="QuoteChar">
    <w:name w:val="Quote Char"/>
    <w:basedOn w:val="DefaultParagraphFont"/>
    <w:link w:val="Quote"/>
    <w:uiPriority w:val="29"/>
    <w:rsid w:val="007E73CF"/>
    <w:rPr>
      <w:i/>
      <w:iCs/>
      <w:color w:val="404040" w:themeColor="text1" w:themeTint="BF"/>
    </w:rPr>
  </w:style>
  <w:style w:type="paragraph" w:styleId="ListParagraph">
    <w:name w:val="List Paragraph"/>
    <w:basedOn w:val="Normal"/>
    <w:uiPriority w:val="34"/>
    <w:qFormat/>
    <w:rsid w:val="007E73CF"/>
    <w:pPr>
      <w:ind w:left="720"/>
      <w:contextualSpacing/>
    </w:pPr>
  </w:style>
  <w:style w:type="character" w:styleId="IntenseEmphasis">
    <w:name w:val="Intense Emphasis"/>
    <w:basedOn w:val="DefaultParagraphFont"/>
    <w:uiPriority w:val="21"/>
    <w:qFormat/>
    <w:rsid w:val="007E73CF"/>
    <w:rPr>
      <w:i/>
      <w:iCs/>
      <w:color w:val="0F4761" w:themeColor="accent1" w:themeShade="BF"/>
    </w:rPr>
  </w:style>
  <w:style w:type="paragraph" w:styleId="IntenseQuote">
    <w:name w:val="Intense Quote"/>
    <w:basedOn w:val="Normal"/>
    <w:next w:val="Normal"/>
    <w:link w:val="IntenseQuoteChar"/>
    <w:uiPriority w:val="30"/>
    <w:qFormat/>
    <w:rsid w:val="007E73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73CF"/>
    <w:rPr>
      <w:i/>
      <w:iCs/>
      <w:color w:val="0F4761" w:themeColor="accent1" w:themeShade="BF"/>
    </w:rPr>
  </w:style>
  <w:style w:type="character" w:styleId="IntenseReference">
    <w:name w:val="Intense Reference"/>
    <w:basedOn w:val="DefaultParagraphFont"/>
    <w:uiPriority w:val="32"/>
    <w:qFormat/>
    <w:rsid w:val="007E73CF"/>
    <w:rPr>
      <w:b/>
      <w:bCs/>
      <w:smallCaps/>
      <w:color w:val="0F4761" w:themeColor="accent1" w:themeShade="BF"/>
      <w:spacing w:val="5"/>
    </w:rPr>
  </w:style>
  <w:style w:type="paragraph" w:styleId="Header">
    <w:name w:val="header"/>
    <w:basedOn w:val="Normal"/>
    <w:link w:val="HeaderChar"/>
    <w:uiPriority w:val="99"/>
    <w:unhideWhenUsed/>
    <w:rsid w:val="007E73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73CF"/>
  </w:style>
  <w:style w:type="paragraph" w:styleId="Footer">
    <w:name w:val="footer"/>
    <w:basedOn w:val="Normal"/>
    <w:link w:val="FooterChar"/>
    <w:uiPriority w:val="99"/>
    <w:unhideWhenUsed/>
    <w:rsid w:val="007E73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73CF"/>
  </w:style>
  <w:style w:type="paragraph" w:styleId="ListBullet">
    <w:name w:val="List Bullet"/>
    <w:basedOn w:val="Normal"/>
    <w:autoRedefine/>
    <w:rsid w:val="001A42AA"/>
    <w:pPr>
      <w:numPr>
        <w:numId w:val="2"/>
      </w:numPr>
      <w:spacing w:after="0" w:line="240" w:lineRule="auto"/>
      <w:ind w:left="0" w:firstLine="0"/>
      <w:jc w:val="both"/>
    </w:pPr>
    <w:rPr>
      <w:rFonts w:ascii="Arial" w:eastAsia="Times New Roman" w:hAnsi="Arial" w:cs="Times New Roman"/>
      <w:kern w:val="0"/>
      <w:szCs w:val="20"/>
      <w14:ligatures w14:val="none"/>
    </w:rPr>
  </w:style>
  <w:style w:type="paragraph" w:styleId="NormalWeb">
    <w:name w:val="Normal (Web)"/>
    <w:basedOn w:val="Normal"/>
    <w:uiPriority w:val="99"/>
    <w:unhideWhenUsed/>
    <w:rsid w:val="001A42A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TOC6">
    <w:name w:val="toc 6"/>
    <w:basedOn w:val="Normal"/>
    <w:next w:val="Normal"/>
    <w:rsid w:val="005D50AA"/>
    <w:pPr>
      <w:suppressAutoHyphens/>
      <w:spacing w:after="0" w:line="1" w:lineRule="atLeast"/>
      <w:ind w:leftChars="-1" w:left="-1" w:hangingChars="1" w:hanging="1"/>
      <w:textDirection w:val="btLr"/>
      <w:textAlignment w:val="top"/>
      <w:outlineLvl w:val="0"/>
    </w:pPr>
    <w:rPr>
      <w:rFonts w:ascii="Arial" w:eastAsia="Arial" w:hAnsi="Arial" w:cs="Arial"/>
      <w:kern w:val="0"/>
      <w:position w:val="-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http://www.hastings.gov.uk/news/logo.jpg"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1006</Words>
  <Characters>6019</Characters>
  <Application>Microsoft Office Word</Application>
  <DocSecurity>0</DocSecurity>
  <Lines>171</Lines>
  <Paragraphs>79</Paragraphs>
  <ScaleCrop>false</ScaleCrop>
  <HeadingPairs>
    <vt:vector size="2" baseType="variant">
      <vt:variant>
        <vt:lpstr>Title</vt:lpstr>
      </vt:variant>
      <vt:variant>
        <vt:i4>1</vt:i4>
      </vt:variant>
    </vt:vector>
  </HeadingPairs>
  <TitlesOfParts>
    <vt:vector size="1" baseType="lpstr">
      <vt:lpstr/>
    </vt:vector>
  </TitlesOfParts>
  <Company>Hastings Borough Council</Company>
  <LinksUpToDate>false</LinksUpToDate>
  <CharactersWithSpaces>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Hobson</dc:creator>
  <cp:keywords/>
  <dc:description/>
  <cp:lastModifiedBy>Emily Hobson</cp:lastModifiedBy>
  <cp:revision>3</cp:revision>
  <dcterms:created xsi:type="dcterms:W3CDTF">2026-05-07T12:15:00Z</dcterms:created>
  <dcterms:modified xsi:type="dcterms:W3CDTF">2026-05-07T13:28:00Z</dcterms:modified>
</cp:coreProperties>
</file>